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057dc944d64da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Akşam vakti, mevsimler bakımından hangi hüzünlü değişimi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vakit, insanın kendi hayatı açısından hangi ayrılığı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Dünyanın sonu bakımından akşam vaktinin çağrıştırdığı büyük olay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Akşam vakti en çok kimleri sarsıcı şekilde uyarmaktadır?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kucuk-sozler-p46-9-soz-5-nukte-magrib-vaktinin-ihtari-kiyamda-hamd-ve-ubudiyet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kucuk-sozler-p46-9-soz-5-nukte-magrib-vaktinin-ihtari-kiyamda-hamd-ve-ubudiyet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kucuk-sozler-p46-9-soz-5-nukte-magrib-vaktinin-ihtari-kiyamda-hamd-ve-ubudiyet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kucuk-sozler-p46-9-soz-5-nukte-magrib-vaktinin-ihtari-kiyamda-hamd-ve-ubudiyet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insan ruhu yaratılışı gereği neye yönelmeye isteklidir?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Akşam namazında kulun geçici varlıklar karşısındaki tavrı nasıl olmalıdır?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Namazda “Allah en büyüktür” demenin burada vurgulanan anlamı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Hamd ve sena etmenin sebebi olarak hangi ilahî nitelikler zikredilir?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kucuk-sozler-p46-9-soz-5-nukte-magrib-vaktinin-ihtari-kiyamda-hamd-ve-ubudiyet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kucuk-sozler-p46-9-soz-5-nukte-magrib-vaktinin-ihtari-kiyamda-hamd-ve-ubudiyet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kucuk-sozler-p46-9-soz-5-nukte-magrib-vaktinin-ihtari-kiyamda-hamd-ve-ubudiyet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kucuk-sozler-p46-9-soz-5-nukte-magrib-vaktinin-ihtari-kiyamda-hamd-ve-ubudiyet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Rububiyet, uluhiyet ve saltanatın eşsiz oluşu neyi reddeder?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Akşam vaktinin insana verdiği ilk büyük ders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ölümüyle ilgili hangi acı hakikat bu vakitte hatıra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dünyanın sonuna dair kullanılan benzetmenin verdiği ana fikir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kucuk-sozler-p46-9-soz-5-nukte-magrib-vaktinin-ihtari-kiyamda-hamd-ve-ubudiyet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kucuk-sozler-p46-9-soz-5-nukte-magrib-vaktinin-ihtari-kiyamda-hamd-ve-ubudiyet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kucuk-sozler-p46-9-soz-5-nukte-magrib-vaktinin-ihtari-kiyamda-hamd-ve-ubudiyet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kucuk-sozler-p46-9-soz-5-nukte-magrib-vaktinin-ihtari-kiyamda-hamd-ve-ubudiyet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Geçici güzelliklere ve yok olup giden şeylere gönlünü bağlayanları uyarmaktadır.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Dünyanın düzeninin bozulup imtihan yerinin kapanmasını ve varlıkların başka âlemlere geçmesini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ölerek sevdiklerinden ayrılmasını ve kabre girmesini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Yaz ve güzde görülen güzel canlıların çekilip gitmesini ve kışın başlangıcını hatırlatır.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Kusursuzluk, benzersiz güzellik ve sınırsız merhamet zikredilir.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Fanilerin üstünde yalnız Allah’ın yüce olduğunu kabul edip O’na yönelmektir.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Onlara bağlanmayı bırakıp Allah’a yönelmelidir.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Kalıcı ve sonsuz güzelliğe yönelmeye isteklidir.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Dünyanın da bir gün işlevini tamamlayıp kapanacağıdır.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Sevdiklerinden ayrılıp kabre gireceği gerçeği hatıra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Dünyadaki güzelliklerin kalıcı olmadığını göstermesidir.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Allah’a ortak koşmayı ve O’na denk bir güç bulunduğunu reddeder.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hatırlatmalar insanı hangi yanlış sevgiden uzaklaştırmayı amaçlar?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Akşam namazına duran insanın yöneldiği Zât’ın hangi işleri yaptığı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“Fanilerin üstünde” Allah’a yönelmek, inanç bakımından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El bağlayıp Allah’ın huzurunda durmak hangi kulluk hâlini yansıtır?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kucuk-sozler-p46-9-soz-5-nukte-magrib-vaktinin-ihtari-kiyamda-hamd-ve-ubudiyet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kucuk-sozler-p46-9-soz-5-nukte-magrib-vaktinin-ihtari-kiyamda-hamd-ve-ubudiyet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kucuk-sozler-p46-9-soz-5-nukte-magrib-vaktinin-ihtari-kiyamda-hamd-ve-ubudiyet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kucuk-sozler-p46-9-soz-5-nukte-magrib-vaktinin-ihtari-kiyamda-hamd-ve-ubudiyet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Allah’a hamd etmek ile O’ndan yardım istemek arasında nasıl bir ilişki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hükümranlığında ortak bulunmaması neyi açıkça bildirir?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akşam vakti hangi üç alanı birlikte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Yaz ve güzün sona ermesi neden hüzün verici bir örnek olarak anılır?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kucuk-sozler-p46-9-soz-5-nukte-magrib-vaktinin-ihtari-kiyamda-hamd-ve-ubudiyet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kucuk-sozler-p46-9-soz-5-nukte-magrib-vaktinin-ihtari-kiyamda-hamd-ve-ubudiyet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kucuk-sozler-p46-9-soz-5-nukte-magrib-vaktinin-ihtari-kiyamda-hamd-ve-ubudiyet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kucuk-sozler-p46-9-soz-5-nukte-magrib-vaktinin-ihtari-kiyamda-hamd-ve-ubudiyet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kabre girmesiyle ilgili hatırlatma hangi duyguyu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Dünyanın sakinlerinin başka âlemlere göçmesi bize neyi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akşam vakti, yanlış bağlanışları nasıl etkiler?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Ruhun kalıcı güzelliğe ayna olması ne anlama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kucuk-sozler-p46-9-soz-5-nukte-magrib-vaktinin-ihtari-kiyamda-hamd-ve-ubudiyet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kucuk-sozler-p46-9-soz-5-nukte-magrib-vaktinin-ihtari-kiyamda-hamd-ve-ubudiyet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kucuk-sozler-p46-9-soz-5-nukte-magrib-vaktinin-ihtari-kiyamda-hamd-ve-ubudiyet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kucuk-sozler-p46-9-soz-5-nukte-magrib-vaktinin-ihtari-kiyamda-hamd-ve-ubudiyet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Saygı, teslimiyet ve ibadet şuuru hâlini yansıtır.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Kalıcı kudretin yalnız Allah’ta olduğunu kabul etmeyi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Büyük olayları gerçekleştiren ve koca âlemleri idare edip değiştiren Zât olduğu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Geçici olanı kalıcı sanıp ona taparcasına bağlanmaktan uzaklaştırmayı amaçlar.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Güzel varlıkların birer birer gözden kaybolduğunu hissettirdiği için anılır.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Mevsimlerin değişmesini, insanın ölümünü ve dünyanın sonunu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şeyin asıl sahibi ve yöneticisinin yalnız Allah olduğunu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Önce nimeti ve mükemmelliği tanıyıp sonra ihtiyaç içinde O’na dayanma ilişkisi vardır.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ruhunun sonsuzu araması ve geçiciyle tam tatmin olmamasıdır.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Geçici sevgilere kapılanları sertçe kendine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dünyanın kalıcı yurt olmadığını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Ayrılık acısını öne çıkarır.</w:t>
            </w:r>
          </w:p>
        </w:tc>
      </w:tr>
    </w:tbl>
  </w:body>
</w:document>
</file>