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32af63e064f1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insanın hayvanlardan farklı gösterilen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seçkin ve güzel şeyleri istemesi onun sıradan bir hayatla yetinmediğini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eksiklik insanları hangi sosyal yola sevk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haksızlıkları önlemek için toplumun neye ihtiyacı olduğu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kucuk-sozler-p65-ibadetin-dunya-saadetine-vesile-olusu-1-cihet-ihtiyaclar-adalet-seriat-peygamberlik-ve-akaid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adaletin kaynağı olarak neden herkesin kendi düşüncesini yeterli görmez?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kanunun ilahî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görev kime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buyruklarına boyun eğebilmek için kalpte ve zihinde hangi düşünce kuvvetlenmelidir?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kucuk-sozler-p65-ibadetin-dunya-saadetine-vesile-olusu-1-cihet-ihtiyaclar-adalet-seriat-peygamberlik-ve-akaid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esaslarının zihinlerde parlaması neyi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ibadetin özellikle hangi faydası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ihtiyaçlarını güzel şekilde karşılama isteği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birlikte çalışıp ürünlerini değiştirmesi hangi ihtiyacı karşılar?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kucuk-sozler-p65-ibadetin-dunya-saadetine-vesile-olusu-1-cihet-ihtiyaclar-adalet-seriat-peygamberlik-ve-akaid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Adalete dayanan bir kurala ihtiyaç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Ortak çalışmaya, yardımlaşmaya ve alışverişe sevk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nitelikli bir yaşam, daha güzel eşyalar ve saygın bir hayat aradığını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daha ince ve özel bir yaratılışa sahip olması, onda çok çeşitli istek ve eğilimlerin bulunmasıdır.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azameti ve büyüklüğü kuvvetlenmelidir.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Peygambere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Şeriattır.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bireylerin bakışı sınırlıdır; ortak ve doğru ölçü için daha kapsamlı bir rehber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Herkesin kendi eksiğini tamamlayıp hayatını sürdürebilme ihtiyacını karşılar.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Pek çok sanat, iş ve uğraşa ihtiyaç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hayatındaki mutluluğa ve düzenli yaşama vesile oluşu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Emir ve yasaklara itaat etmeyi kolaylaştırır.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 birliği yapılan bir toplumda adalet neden gerekli hale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Toplumda adaleti sağlamak için neden genel geçer bir ölçü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kapsamlı rehber hangi biçimde insanlara ulaşır?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Şeriatın yalnız var olması niçin yeterli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kucuk-sozler-p65-ibadetin-dunya-saadetine-vesile-olusu-1-cihet-ihtiyaclar-adalet-seriat-peygamberlik-ve-akaid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ilahî emirlere bağlanmasında niçin Allah’ın yüceliğini tanımak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İtaat ve boyun eğmenin kalplerde yerleşmesi için hangi inanç yönünün kuvvetlenmesi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neden ihtiyaçlarını karşılarken tek başına yeterli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 arasında alışveriş ve ortak çalışma varken neden haksızlıklar ortaya çıkabilir?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kucuk-sozler-p65-ibadetin-dunya-saadetine-vesile-olusu-1-cihet-ihtiyaclar-adalet-seriat-peygamberlik-ve-akaid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ilahî hükümlerin uygulanması için niçin bir rehbere ihtiyaç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kanunun en doğru biçimi olarak ne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gerçek ve kapsamlı kanun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“Küllî akıl” düşüncesi pratikte ne şekilde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kucuk-sozler-p65-ibadetin-dunya-saadetine-vesile-olusu-1-cihet-ihtiyaclar-adalet-seriat-peygamberlik-ve-akaid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onun uygulanmasını ve etkisini sürdürecek bir yetkiliye ihtiyaç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Kanun biçiminde ulaşır.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herkes kendi çıkarına göre davranırsa ortak hakkı korumak zorlaşır.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emeklerin paylaşımında ve alışverişte haksızlık çıkmaması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insandaki istek, öfke ve akıl kuvvetleri sınırlandırılmadan bırakılmıştır; bu da taşkınlığa yol açabilir.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alandaki bilgiye ve beceriye sahip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azametini tanıma yönünün kuvvetlenmesi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kişi Allah’ın büyüklüğünü kavradıkça emirlere saygı ve teslimiyet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Kanun şeklinde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Şeriat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Şeriat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kuralların etkili olması ve hayata geçmesi için onları tebliğ edip uygulatan bir önder gerekir.</w:t>
            </w:r>
          </w:p>
        </w:tc>
      </w:tr>
    </w:tbl>
  </w:body>
</w:document>
</file>