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ceb85acb24d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başında namaz ve büyük günahlardan kaçınmak insan için nasıl bir konumda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yan yana bulunan iki askerden birinin öne çıkan iki vasfı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Vazifesine bağlı olan asker neden geçim derdini merkeze almıyor?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askerin hasta olması hâlinde de hangi anlayış korunuyor?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Metinde, askerin asıl sorumluluğu hangi iki alanda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askerin zaman zaman yaptığı yan işler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işleri yaparken kendi çalışmasını nasıl yorumluyor?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Buradan, rızık ile görev arasındaki öncelik sırası hakkında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temsil hangi ortamda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Birlikte bulunan iki askerden biri hangi yönden eksik ve problemli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Görevine bağlı asker, talim ve mücadeleye karşı nasıl bir tutum içindedir?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erzak ve teçhizat konusundaki rahatlığının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Tedavisinin de kendi sorumluluğunda değil, bağlı bulunduğu otoritenin görevi olduğu anlayışı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yiyeceğinin, donanımının ve ihtiyaçlarının üst makam tarafından karşılanacağını 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Eğitimli olması ve görevini ciddiye almasıdır.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yaratılışına uygun, asli ve gerçek bir vazife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kulluğa ve vazifeye odaklanmak gerekir; rızık meselesi asıl merkez yapılmamalıdır.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geçimi için değil, kendisine verilen hizmet yükünü yerine getirmek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Yemekle ilgili bazı hizmetleri yapmak, kap-kacağı temizlemek ve bazı ihtiyaçları taşımaktır.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Eğitimini yapmak ve mücadeleye hazır olmaktır.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kendi başına yüklenmesi gereken şeyler değil, devlet tarafından sağlanan işler olduğunu kavramış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Dikkatli, düzenli ve sorumluluk sahibidir.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Tecrübesiz ve nefsinin isteklerini öne alan biri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Askerî hazırlığın ve hareketliliğin yaşandığı bir sefer ortamında geçiyor.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devletin askere karşı üstlendiği görevler arasında hangi örnekler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Askere ait asli görev neden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Askerin yaptığı küçük hizmetler neden nafaka temini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“Nafakam için çalışıyorum” dememesi onun niyetine dair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özellikle hangi iki davranışın insan için doğru bir hayat çizgisi oluşturduğu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iki davranışın insan tabiatına uygunluğu nasıl temellendiriliyor?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Temsilde olumlu örnek olan askerin en belirgin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geçimle ilgili kaygıyı geri planda bırakması hangi bilgiye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hastalık hâli neden ayrıca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Vazifeli askerin yine de bazı işlerle meşgul olması nasıl anlaşılmalı?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Yemek hazırlığı ve temizlik gibi işlerin “angarya” diye anılması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Metinden hareketle, insanın sadece rızık peşinde koşması hangi yanlışa kapı açabilir?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kucuk-sozler-p12-5-soz-namaz-ve-kebairi-terk-temsile-giris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Niyetinin menfaat toplamak değil, vazife şuuru ile hareket etmek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onları kazanç amacıyla değil, bağlı olduğu düzene yardımcı olmak için yapıyor.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asıl maksat onun geçim peşinde koşması değil, kendisine verilen vazifeyi yerine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Beslenmesini sağlamak, gerekli malzemeleri vermek, hastalanırsa tedavi etmek, hatta ihtiyaç anında lokmasını ağzına koyacak kadar ilgilenmektir.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Kendisine bakmanın ve ihtiyaçlarını hazırlamanın üst otoritenin işi olduğunu bilmesine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Kendisinden beklenen görevi ihmal etmeden yerine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yaratılışının sonucu ve insanlık vazifesinin gereği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Namazını kılmak ve büyük günahlardan uzak durmaktır.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kulluk ve ahlâk sorumluluğunu geri plana itme yanlışına kapı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asıl amaç değil, görev düzeni içindeki ikincil yükümlülükler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Esas görevin yerine geçen bir uğraş olarak değil, gerekli yardımcı işler olarak anlaşılmalı.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en zayıf anında bile tamamen sahipsiz bırakılmadığını göstermek için anılıyor.</w:t>
            </w:r>
          </w:p>
        </w:tc>
      </w:tr>
    </w:tbl>
  </w:body>
</w:document>
</file>