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e60e0066504cc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nefse ilk olarak hangi iki dinî görevin sanıldığı kadar ağır olmadığı hatırlatılıyor?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öğüdün hemen ardından hangi aklî değerlendirme yapılır?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gerçekler karşısında şeytanî davetin zayıf kalmasının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 için kullanılan ibadet merkezli benzetme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kucuk-sozler-p26-7-soz-hatime-namaz-ve-kebairi-terk-nasihati-kurani-dinleme-ve-dua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kucuk-sozler-p26-7-soz-hatime-namaz-ve-kebairi-terk-nasihati-kurani-dinleme-ve-dua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kucuk-sozler-p26-7-soz-hatime-namaz-ve-kebairi-terk-nasihati-kurani-dinleme-ve-dua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kucuk-sozler-p26-7-soz-hatime-namaz-ve-kebairi-terk-nasihati-kurani-dinleme-ve-dua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 dinleme çağrısı, insanı hangi tür bilgiye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“hak” kavramı Kur’an için hangi dört yönüyle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Duada zenginlik ve fakirlik hangi manevî ölçüye göre yeniden tanımlanıyor?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Tevekkül duasında kul kendisi için nasıl bir sosyal ya da şahsî statü değil, hangi manevî hali ister?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kucuk-sozler-p26-7-soz-hatime-namaz-ve-kebairi-terk-nasihati-kurani-dinleme-ve-dua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kucuk-sozler-p26-7-soz-hatime-namaz-ve-kebairi-terk-nasihati-kurani-dinleme-ve-dua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kucuk-sozler-p26-7-soz-hatime-namaz-ve-kebairi-terk-nasihati-kurani-dinleme-ve-dua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kucuk-sozler-p26-7-soz-hatime-namaz-ve-kebairi-terk-nasihati-kurani-dinleme-ve-dua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Korunma duası ile merhamet duası arasında nasıl bir bağ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Duanın sonunda rahmet ve selam yalnız Hz. Peygamber’e mi yöneltiliyor?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başındaki hitap, nefsi hangi ahlâkî kusur üzerinden uyarmaktadır?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iki davranışın “az” görülmesi hangi açıdan, “büyük” görülmesi hangi açıdandır?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kucuk-sozler-p26-7-soz-hatime-namaz-ve-kebairi-terk-nasihati-kurani-dinleme-ve-dua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kucuk-sozler-p26-7-soz-hatime-namaz-ve-kebairi-terk-nasihati-kurani-dinleme-ve-dua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kucuk-sozler-p26-7-soz-hatime-namaz-ve-kebairi-terk-nasihati-kurani-dinleme-ve-dua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kucuk-sozler-p26-7-soz-hatime-namaz-ve-kebairi-terk-nasihati-kurani-dinleme-ve-dua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Bütün varlık âlemi büyük bir kulluk mekânı gibi tasvir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en temel problemlerine gerçek bir çözüm sunamamasıdır.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Az bir gayretle çok büyük sonuçlar elde edildiği hatırlatılır.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Günlük namazların eda edilmesi ve büyük günahlardan uzak durulması.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Allah’a dayanan kimselerden olmayı ister.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Allah’a muhtaçlığını bilmek gerçek zenginlik gibi istenirken, O’ndan bağımsızlık vehmi ise fakirleştirici bir hal gibi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Doğru olması, ilahî kaynaktan gelmesi, doğruyu söylemesi ve hakikati göstermesi.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Hakikati gösteren, yön veren ve aydınlatan ilahî bilgiye götürür.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Yapılması bakımından sınırlı ve hafif; sonucu bakımından ise çok büyük ve değerlidir.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Tembellik üzerinden ikaz etmektedir.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Hayır; onun ailesine, ashabına, diğer peygamberlere, yakın meleklere ve salih kullara da yöneltiliyor.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 tehlikelerden muhafazayı, diğeri ise ilahî şefkat ve bağışa erişmeyi ister.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Şeytanın teşviki hangi iki bozulmuş yaşayış tarzına yöneltmektedir?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hangi durumlarda onların sözü dinlenmeye layık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Kâinatın büyük bir ibadet yeri gibi düşünülmesi, insanın bakışını nasıl değiştirir?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Hidayetle amel etmek, sadece inanmakla yetinmemek bakımından ne ifade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kucuk-sozler-p26-7-soz-hatime-namaz-ve-kebairi-terk-nasihati-kurani-dinleme-ve-dua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kucuk-sozler-p26-7-soz-hatime-namaz-ve-kebairi-terk-nasihati-kurani-dinleme-ve-dua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kucuk-sozler-p26-7-soz-hatime-namaz-ve-kebairi-terk-nasihati-kurani-dinleme-ve-dua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kucuk-sozler-p26-7-soz-hatime-namaz-ve-kebairi-terk-nasihati-kurani-dinleme-ve-dua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güvenilir sözün asıl sahibi olarak ne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Allah’a karşı ihtiyaç hissinin zenginlik sayılması, tasavvur edilen kulluk modelini nasıl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Duadaki korunma talebi, insanın hangi zaafını kabul ettiğini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Duanın kapsamının geniş tutulması, Müslüman şahsiyet adına hangi olgunluğu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kucuk-sozler-p26-7-soz-hatime-namaz-ve-kebairi-terk-nasihati-kurani-dinleme-ve-dua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kucuk-sozler-p26-7-soz-hatime-namaz-ve-kebairi-terk-nasihati-kurani-dinleme-ve-dua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kucuk-sozler-p26-7-soz-hatime-namaz-ve-kebairi-terk-nasihati-kurani-dinleme-ve-dua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kucuk-sozler-p26-7-soz-hatime-namaz-ve-kebairi-terk-nasihati-kurani-dinleme-ve-dua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dinî yükümlülüklerin sayıca sınırlı oluşu hangi iki örnek üzerinden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bozulmamış akıldan beklenen temel kavrayış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Şeytana ve günaha çağıran kişiye yöneltilen söz, hangi yöntemle kurulmuştur?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Şeytan ve günaha çağıran kişi karşısında nasıl bir düşünme yöntemi öneriliyor?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kucuk-sozler-p26-7-soz-hatime-namaz-ve-kebairi-terk-nasihati-kurani-dinleme-ve-dua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kucuk-sozler-p26-7-soz-hatime-namaz-ve-kebairi-terk-nasihati-kurani-dinleme-ve-dua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kucuk-sozler-p26-7-soz-hatime-namaz-ve-kebairi-terk-nasihati-kurani-dinleme-ve-dua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kucuk-sozler-p26-7-soz-hatime-namaz-ve-kebairi-terk-nasihati-kurani-dinleme-ve-dua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İnancı davranışa ve günlük hayata taşımayı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Varlığı başıboş değil, anlamlı ve Allah’a işaret eden bir düzen olarak görmesini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Ancak ölüm, fanilik, insanın acziyeti, ihtiyaç hali ve kabir gibi gerçeklere çare gösterebilirlerse.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Günaha sapmaya ve nefsanî taşkınlığa.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kendini değil ümmeti ve bütün salihleri düşünen kuşatıcı bir merhamet anlayışını.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Kendisini tek başına muhafaza edemeyeceğini kabul ettiğini.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 başına yeterli olduğunu sanmayan, Rabbine bağlı bir kulluk modelini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Gerçeği bildiren ilahî kelam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İddialarını hayatın temel gerçekleri karşısında sınamak ve çözüm üretemiyorlarsa sözlerine değer vermemek.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İmkânsız denecek meseleleri çözmesini isteyerek onun çaresizliğini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Kısa ve hafif görünen dinî sorumlulukların aslında çok büyük hayırlar doğurduğunu anlamasıdır.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Günlük farz namazlar ve büyük günahlardan sakınma üzerinden.</w:t>
            </w:r>
          </w:p>
        </w:tc>
      </w:tr>
    </w:tbl>
  </w:body>
</w:document>
</file>