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478063a1343e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ikazda, geçmiş ve gelecek ibadetleri bugünden yük edinmenin akıl bakımından yanlış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askerî örnekte kumandanın temel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örnekteki merkezî kuvvetin zayıflaması, insanın iç dünyasında neye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günlerde çekilen zahmetler metinde hangi dönüşümle ele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Gelecekteki sıkıntıları şimdiden dert edinmek hangi davranışa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konusunda akıllıca hareket etmek isteyen bir kimse bugüne nasıl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“acı gevşekliğin tatlı gayrete dönüşmesi”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çeşit sabır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sabrın yükünü taşıyabilmek için ne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Sabır kuvveti yanlış yerlerde tüketilmezse hangi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ikazın ana meselesi hangi ahlâkî zaaf etrafında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sabırsızlık, zaman algısını nasıl bozuyor?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acı tarafının geçtiği, geride ise rahmet, sevap ve manevî faydanın kaldığı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sabır ve dayanma gücünü yanlış yerlere harcamasına benzetilmektedir. Böyle yapınca bugünkü vazifeye karşı kuvveti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Kuvvetlerini ihtiyaç olmayan yerlere dağıtıp merkezini zayıflatmasıdır. Böylece asıl saldırıya açık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insanın elindeki vakit bugündür; geçmişin yükü bitmiş, geleceğin yükü ise henüz gelmemiştir. Bunları bugüne taşıyınca sabır dağılır ve kişi boş yere yorulur.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İtaatte sebat etmek, günahtan uzak durmak ve belâ karşısında metanet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Zihni geçmiş ve gelecek yüklerinden çekip bugünkü vazifeye yöneltmeye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bugünkü görevine odaklanmalı ve kısa bir zamanı büyük karşılığı olan değerli bir kulluğa ayırdığını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Henüz yaşanmamış açlık ve susuzluğu bugünden feryat ederek çekiyormuş gibi davranmaya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geçmişin bitmiş yükünü ve geleceğin gelmemiş yükünü bugüne taşıyarak mevcut anı gereksiz yere ağırlaştırıyor.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Sabırsızlık etrafında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zorluklara ve musibetlere karşı yeterli dayanıklılığı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yardım isteyip sabrı dağılmadan doğru yerde kullanmak tavsiye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yapılan ibadet ve çekilen sıkıntılar neden bugün için doğrudan yük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Gelecekteki ibadetleri şimdiden düşünüp usanmanın yanlışlığı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Kumandan örneği, sabrın kullanımı hakkında hangi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 için ayrılan zaman nasıl nitelendirilmektedir?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“yalnız bugünü düşünmek” anlayışı ihmalkârlık mıdır, yoksa bilinçli bir ölçü müdür?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“Yâ Sabûr” hitabının bu bölümdeki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Musibete karşı sabır ile ibadette sabır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çıkan pratik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geçmiş, şimdi ve gelecek arasında nasıl bir görev paylaşımı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sıkıntıların bugün rahmete dönüşmesi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Askerî temsilin verilme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Düşman gelmeden sol tarafa asker sevk edilmesi hangi psikolojik duruma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zahmetli ama karşılığı çok büyük, güzel ve yüce bir hizmet vakti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kuvvetini dağınık ve zamansız kullanırsa en gerekli yerde güçsüz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henüz sorumluluk vakti gelmemiş bir şeyi bugünün omzuna yüklemek gerçekçi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zahmeti geride kalmıştır; bugün elde kalan tarafı manevî kazanç ve hoş neticedir.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Mümin, sabrını dağıtmadan bugünün ibadetini yerine getirmeli, geçmişe üzülüp geleceğe yıpratıcı biçimde takılmamalıdır.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insanın yükü doğru zamanda ve doğru şekilde taşımasını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ilâhî yardıma yönlendirip sabır konusunda ruhen toparlamaktır.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Bilinçli bir ölçüdür; amaç sorumluluğu terk etmek değil, her günün görevini kendi vaktinde taşıyarak sabrı korumaktır.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Henüz gerçekleşmemiş olayları olmuş gibi düşünüp gereksiz endişe üretmeye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iç hâli somut bir tabloyla açıklayarak sabrın yanlış kullanımını daha açık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Zorluğun kalıcı olmadığını, kulluğun meyvesinin ise insanın lehine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kapanmıştır, gelecek henüz açılmamıştır, fiilî sorumluluk ise bugünün içindedir.</w:t>
            </w:r>
          </w:p>
        </w:tc>
      </w:tr>
    </w:tbl>
  </w:body>
</w:document>
</file>