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4ca99fff4a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kucuk-sozler-p17-6-soz-temsilin-hakikate-tatbiki-emanetin-satilmasi - Set 1</w:t>
      </w:r>
    </w:p>
    <w:p>
      <w:pPr/>
      <w:r>
        <w:rPr/>
        <w:t xml:space="preserve">1-) Temsilde geçen hükümdar, hakikatte kimi ifade eder? (11 kelime)</w:t>
      </w:r>
    </w:p>
    <w:p>
      <w:pPr/>
      <w:r>
        <w:rPr/>
        <w:t xml:space="preserve">Ezelden ebede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çiftlik, araçlar ve ölçü aletleri insanın hangi yönlerine karşılık gelir? (23 kelime)</w:t>
      </w:r>
    </w:p>
    <w:p>
      <w:pPr/>
      <w:r>
        <w:rPr/>
        <w:t xml:space="preserve">İnsanın hayat alanına,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seçkin görevli kime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Emri bildiren fermanın karşılığı nedir?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Çalkantılı savaş alanı neyi temsil eder? (10 kelime)</w:t>
      </w:r>
    </w:p>
    <w:p>
      <w:pPr/>
      <w:r>
        <w:rPr/>
        <w:t xml:space="preserve">Sürekli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hayatının insana düşündürdüğü temel mesele nedir? (13 kelime)</w:t>
      </w:r>
    </w:p>
    <w:p>
      <w:pPr/>
      <w:r>
        <w:rPr/>
        <w:t xml:space="preserve">Eldeki şeylerin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varlıkları üzerindeki tasarrufu hangi anlayışla düzenlenmelidir? (8 kelime)</w:t>
      </w:r>
    </w:p>
    <w:p>
      <w:pPr/>
      <w:r>
        <w:rPr/>
        <w:t xml:space="preserve">Sahiplik iddiasıyla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değeri neye göre yükselir? (9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2</w:t>
      </w:r>
    </w:p>
    <w:p>
      <w:pPr/>
      <w:r>
        <w:rPr/>
        <w:t xml:space="preserve">1-) İnsanın hayatı ve kabiliyetleri üzerinde mutlak söz sahibi olmadığını gösteren dünya özelliği nedir? (15 kelime)</w:t>
      </w:r>
    </w:p>
    <w:p>
      <w:pPr/>
      <w:r>
        <w:rPr/>
        <w:t xml:space="preserve">Dünyanın sürekli değişmesi,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Kur’an’dan gelen çağrı, insanın içindeki hangi arayışa cevap verir? (11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çağrının sunduğu yol nasıl bir yol olarak tanıtılır? (12 kelime)</w:t>
      </w:r>
    </w:p>
    <w:p>
      <w:pPr/>
      <w:r>
        <w:rPr/>
        <w:t xml:space="preserve">Hem güzel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Peygamber’in bu temsildeki yeri neden önemlidir? (9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Beden, ruh, kalp, göz ve akıl gibi unsurların aynı çerçevede zikredilmesi neyi gösterir? (13 kelime)</w:t>
      </w:r>
    </w:p>
    <w:p>
      <w:pPr/>
      <w:r>
        <w:rPr/>
        <w:t xml:space="preserve">İnsanın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“Satmak” ifadesi burada hangi manada kullanılmaktadır? (14 kelime)</w:t>
      </w:r>
    </w:p>
    <w:p>
      <w:pPr/>
      <w:r>
        <w:rPr/>
        <w:t xml:space="preserve">Maddî bir 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“Beş mertebe kazanç” ifadesi, teklif edilen yol hakkında nasıl bir izlenim verir? (15 kelime)</w:t>
      </w:r>
    </w:p>
    <w:p>
      <w:pPr/>
      <w:r>
        <w:rPr/>
        <w:t xml:space="preserve">Bu yolun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muhatabı açısından en pratik ders nedir? (14 kelime)</w:t>
      </w:r>
    </w:p>
    <w:p>
      <w:pPr/>
      <w:r>
        <w:rPr/>
        <w:t xml:space="preserve">Bedenini, aklını, 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3</w:t>
      </w:r>
    </w:p>
    <w:p>
      <w:pPr/>
      <w:r>
        <w:rPr/>
        <w:t xml:space="preserve">1-) İnsanın iç dünyasıyla ilgili hangi unsurlar bu temsilde özellikle anılır? (12 kelime)</w:t>
      </w:r>
    </w:p>
    <w:p>
      <w:pPr/>
      <w:r>
        <w:rPr/>
        <w:t xml:space="preserve">Ruh, kalp,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duyular arasında özellikle hangi örnekler verilmiştir? (6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3-) Dünya neden sakin bir ikamet yeri gibi değil de hareketli bir alan gibi gösterilir?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aklına gelen “çare arayışı” hangi tecrübeye dayanır? (9 kelime)</w:t>
      </w:r>
    </w:p>
    <w:p>
      <w:pPr/>
      <w:r>
        <w:rPr/>
        <w:t xml:space="preserve">Sahip olunanların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gelen cevap sadece mümkün olduğunu mu söyler, yoksa başka bir özellik de bildirir mi? (13 kelime)</w:t>
      </w:r>
    </w:p>
    <w:p>
      <w:pPr/>
      <w:r>
        <w:rPr/>
        <w:t xml:space="preserve">Sadece mümkün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çözüm neden sadece teorik bir bilgi değildir? (14 kelime)</w:t>
      </w:r>
    </w:p>
    <w:p>
      <w:pPr/>
      <w:r>
        <w:rPr/>
        <w:t xml:space="preserve">Çünkü insanın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vahyin hitabı insanın hangi ihtiyacına cevap vermektedir? (10 kelime)</w:t>
      </w:r>
    </w:p>
    <w:p>
      <w:pPr/>
      <w:r>
        <w:rPr/>
        <w:t xml:space="preserve">Hem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neden sadece akla değil, nefse de hitap eder? (13 kelime)</w:t>
      </w:r>
    </w:p>
    <w:p>
      <w:pPr/>
      <w:r>
        <w:rPr/>
        <w:t xml:space="preserve">Çünkü mesele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4</w:t>
      </w:r>
    </w:p>
    <w:p>
      <w:pPr/>
      <w:r>
        <w:rPr/>
        <w:t xml:space="preserve">1-) İnsanın hayat alanındaki bütün imkânların aynı bütün içinde sayılması hangi düşünceyi güçlendirir? (9 kelime)</w:t>
      </w:r>
    </w:p>
    <w:p>
      <w:pPr/>
      <w:r>
        <w:rPr/>
        <w:t xml:space="preserve">Hayatın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bu bölümdeki işlevi nedir? (11 kelime)</w:t>
      </w:r>
    </w:p>
    <w:p>
      <w:pPr/>
      <w:r>
        <w:rPr/>
        <w:t xml:space="preserve">İlâhî alışverişin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ile savaş meydanı arasında kurulan benzerlik hangi ortak noktaya dayanır?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“kalıcılaştırma” arzusuna yönelir? (10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Semavî sesin gelişi, insan aklının tek başına yeterli olmadığını nasıl gösterir? (11 kelime)</w:t>
      </w:r>
    </w:p>
    <w:p>
      <w:pPr/>
      <w:r>
        <w:rPr/>
        <w:t xml:space="preserve">Akıl soruyu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Geçicilik fikri, metinde karamsarlık mı üretir yoksa umut mu? (12 kelime)</w:t>
      </w:r>
    </w:p>
    <w:p>
      <w:pPr/>
      <w:r>
        <w:rPr/>
        <w:t xml:space="preserve">Tek başına hüzün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“Satış”ın özünde hangi niyet değişimi vardır? (7 kelime)</w:t>
      </w:r>
    </w:p>
    <w:p>
      <w:pPr/>
      <w:r>
        <w:rPr/>
        <w:t xml:space="preserve">Ben-merkezli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5</w:t>
      </w:r>
    </w:p>
    <w:p>
      <w:pPr/>
      <w:r>
        <w:rPr/>
        <w:t xml:space="preserve">1-) İnsanın “mâmeleki” içinde sayılan unsurlar yalnızca bedensel midir?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Göz, dil ve akıl gibi özelliklerin birlikte anılması neyi hatırlatır? (11 kelime)</w:t>
      </w:r>
    </w:p>
    <w:p>
      <w:pPr/>
      <w:r>
        <w:rPr/>
        <w:t xml:space="preserve">Duyu,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yüzünün fırtınalı gösterilmesi, insana hangi ruh hâlini açıklamaktadır? (10 kelime)</w:t>
      </w:r>
    </w:p>
    <w:p>
      <w:pPr/>
      <w:r>
        <w:rPr/>
        <w:t xml:space="preserve">Güvensizlik,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“Gerçek sahibine satmak” sözü, din dilinde nasıl anlaşılmalıdır? (13 kelime)</w:t>
      </w:r>
    </w:p>
    <w:p>
      <w:pPr/>
      <w:r>
        <w:rPr/>
        <w:t xml:space="preserve">Kulun kendini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insanın Allah ile ilişkisi daha çok hangi iki kavram etrafında kurulmuştur? (6 kelime)</w:t>
      </w:r>
    </w:p>
    <w:p>
      <w:pPr/>
      <w:r>
        <w:rPr/>
        <w:t xml:space="preserve">Emanet</w:t>
      </w:r>
    </w:p>
    <w:p>
      <w:r>
        <w:rPr/>
        <w:t/>
      </w:r>
    </w:p>
    <w:p>
      <w:pPr/>
      <w:r>
        <w:rPr/>
        <w:t xml:space="preserve">6-) Vahyin verdiği cevap niçin “rahat” bir çare olarak nitelenebilir? (14 kelime)</w:t>
      </w:r>
    </w:p>
    <w:p>
      <w:pPr/>
      <w:r>
        <w:rPr/>
        <w:t xml:space="preserve">Çünkü insanı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teslimiyet neden sıradan bir kayıp sayılmaz? (13 kelime)</w:t>
      </w:r>
    </w:p>
    <w:p>
      <w:pPr/>
      <w:r>
        <w:rPr/>
        <w:t xml:space="preserve">Çünkü görünüşte verme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6</w:t>
      </w:r>
    </w:p>
    <w:p>
      <w:pPr/>
      <w:r>
        <w:rPr/>
        <w:t xml:space="preserve">1-) Metinde ilk olarak hangi bakış açısı düzeltilmektedir? (10 kelime)</w:t>
      </w:r>
    </w:p>
    <w:p>
      <w:pPr/>
      <w:r>
        <w:rPr/>
        <w:t xml:space="preserve">İnsanın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padişahın Allah’a, yaverin Peygamber’e ve fermanın Kur’an’a karşılık gelmesi bize neyi gösterir? (13 kelime)</w:t>
      </w:r>
    </w:p>
    <w:p>
      <w:pPr/>
      <w:r>
        <w:rPr/>
        <w:t xml:space="preserve">İlâhî teklifin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hayat dairesi içinde sayılan nimetler niçin önemlidir? (13 kelime)</w:t>
      </w:r>
    </w:p>
    <w:p>
      <w:pPr/>
      <w:r>
        <w:rPr/>
        <w:t xml:space="preserve">Çünkü kulluğun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sürekli dönüşüp bozulması hangi sonuca hazırlık olarak sunulur? (11 kelime)</w:t>
      </w:r>
    </w:p>
    <w:p>
      <w:pPr/>
      <w:r>
        <w:rPr/>
        <w:t xml:space="preserve">Hiçbir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iç konuşma, insanın hangi ortak tecrübesini yansıtır? (14 kelime)</w:t>
      </w:r>
    </w:p>
    <w:p>
      <w:pPr/>
      <w:r>
        <w:rPr/>
        <w:t xml:space="preserve">Kaybolacak şeyler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meseleye verilen kısa çözüm nedir? (8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Pasajın kısa özeti nasıl yapılabilir? (13 kelime)</w:t>
      </w:r>
    </w:p>
    <w:p>
      <w:pPr/>
      <w:r>
        <w:rPr/>
        <w:t xml:space="preserve">Dünya geçicidir;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1 - CEVAPLAR</w:t>
      </w:r>
    </w:p>
    <w:p>
      <w:pPr/>
      <w:r>
        <w:rPr/>
        <w:t xml:space="preserve">1-) Temsilde geçen hükümdar, hakikatte kimi ifade eder?</w:t>
      </w:r>
    </w:p>
    <w:p>
      <w:pPr/>
      <w:r>
        <w:rPr/>
        <w:t xml:space="preserve">Ezelden ebede hükmü süren, her şeyin sahibi olan Allah’ı ifade eder.</w:t>
      </w:r>
    </w:p>
    <w:p>
      <w:pPr/>
      <w:r>
        <w:rPr/>
        <w:t xml:space="preserve">2-) Hikâyedeki çiftlik, araçlar ve ölçü aletleri insanın hangi yönlerine karşılık gelir?</w:t>
      </w:r>
    </w:p>
    <w:p>
      <w:pPr/>
      <w:r>
        <w:rPr/>
        <w:t xml:space="preserve">İnsanın hayat alanına, sahip olduğu imkânlara ve beden, ruh, kalp ile göz, dil, akıl ve hayal gibi iç ve dış kabiliyetlerine karşılık gelir.</w:t>
      </w:r>
    </w:p>
    <w:p>
      <w:pPr/>
      <w:r>
        <w:rPr/>
        <w:t xml:space="preserve">3-) Temsildeki seçkin görevli kime işaret eder?</w:t>
      </w:r>
    </w:p>
    <w:p>
      <w:pPr/>
      <w:r>
        <w:rPr/>
        <w:t xml:space="preserve">Allah’ın elçisi olan Peygamber’e işaret eder.</w:t>
      </w:r>
    </w:p>
    <w:p>
      <w:pPr/>
      <w:r>
        <w:rPr/>
        <w:t xml:space="preserve">4-) Emri bildiren fermanın karşılığı nedir?</w:t>
      </w:r>
    </w:p>
    <w:p>
      <w:pPr/>
      <w:r>
        <w:rPr/>
        <w:t xml:space="preserve">İlâhî çağrıyı bildiren Kur’an’dır.</w:t>
      </w:r>
    </w:p>
    <w:p>
      <w:pPr/>
      <w:r>
        <w:rPr/>
        <w:t xml:space="preserve">5-) Çalkantılı savaş alanı neyi temsil eder?</w:t>
      </w:r>
    </w:p>
    <w:p>
      <w:pPr/>
      <w:r>
        <w:rPr/>
        <w:t xml:space="preserve">Sürekli değişen, bozulan ve kalıcı olmayan dünya hayatını temsil eder.</w:t>
      </w:r>
    </w:p>
    <w:p>
      <w:pPr/>
      <w:r>
        <w:rPr/>
        <w:t xml:space="preserve">6-) Parçada dünya hayatının insana düşündürdüğü temel mesele nedir?</w:t>
      </w:r>
    </w:p>
    <w:p>
      <w:pPr/>
      <w:r>
        <w:rPr/>
        <w:t xml:space="preserve">Eldeki şeylerin geçip gideceği karşısında, onları kalıcı bir neticeye dönüştürmenin yolu olup olmadığıdır.</w:t>
      </w:r>
    </w:p>
    <w:p>
      <w:pPr/>
      <w:r>
        <w:rPr/>
        <w:t xml:space="preserve">7-) Metne göre insanın varlıkları üzerindeki tasarrufu hangi anlayışla düzenlenmelidir?</w:t>
      </w:r>
    </w:p>
    <w:p>
      <w:pPr/>
      <w:r>
        <w:rPr/>
        <w:t xml:space="preserve">Sahiplik iddiasıyla değil, emanet ve kulluk anlayışıyla düzenlenmelidir.</w:t>
      </w:r>
    </w:p>
    <w:p>
      <w:pPr/>
      <w:r>
        <w:rPr/>
        <w:t xml:space="preserve">8-) Bu bölümde insanın değeri neye göre yükselir?</w:t>
      </w:r>
    </w:p>
    <w:p>
      <w:pPr/>
      <w:r>
        <w:rPr/>
        <w:t xml:space="preserve">Kendisine verilen emanetleri ilâhî rızaya uygun değerlendirmesine göre yükselir.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2 - CEVAPLAR</w:t>
      </w:r>
    </w:p>
    <w:p>
      <w:pPr/>
      <w:r>
        <w:rPr/>
        <w:t xml:space="preserve">1-) İnsanın hayatı ve kabiliyetleri üzerinde mutlak söz sahibi olmadığını gösteren dünya özelliği nedir?</w:t>
      </w:r>
    </w:p>
    <w:p>
      <w:pPr/>
      <w:r>
        <w:rPr/>
        <w:t xml:space="preserve">Dünyanın sürekli değişmesi, hiçbir şeyin aynı halde kalmaması ve her şeyin elden çıkmaya açık olmasıdır.</w:t>
      </w:r>
    </w:p>
    <w:p>
      <w:pPr/>
      <w:r>
        <w:rPr/>
        <w:t xml:space="preserve">2-) Kur’an’dan gelen çağrı, insanın içindeki hangi arayışa cevap verir?</w:t>
      </w:r>
    </w:p>
    <w:p>
      <w:pPr/>
      <w:r>
        <w:rPr/>
        <w:t xml:space="preserve">Geçici olanı boşa yitirmeden kalıcı bir değere dönüştürme arayışına cevap verir.</w:t>
      </w:r>
    </w:p>
    <w:p>
      <w:pPr/>
      <w:r>
        <w:rPr/>
        <w:t xml:space="preserve">3-) Bu çağrının sunduğu yol nasıl bir yol olarak tanıtılır?</w:t>
      </w:r>
    </w:p>
    <w:p>
      <w:pPr/>
      <w:r>
        <w:rPr/>
        <w:t xml:space="preserve">Hem güzel hem rahat hem de çok kârlı bir yol olarak tanıtılır.</w:t>
      </w:r>
    </w:p>
    <w:p>
      <w:pPr/>
      <w:r>
        <w:rPr/>
        <w:t xml:space="preserve">4-) Peygamber’in bu temsildeki yeri neden önemlidir?</w:t>
      </w:r>
    </w:p>
    <w:p>
      <w:pPr/>
      <w:r>
        <w:rPr/>
        <w:t xml:space="preserve">Çünkü ilâhî teklifin insanlara ulaştırılmasında rehberlik eden elçi konumundadır.</w:t>
      </w:r>
    </w:p>
    <w:p>
      <w:pPr/>
      <w:r>
        <w:rPr/>
        <w:t xml:space="preserve">5-) Beden, ruh, kalp, göz ve akıl gibi unsurların aynı çerçevede zikredilmesi neyi gösterir?</w:t>
      </w:r>
    </w:p>
    <w:p>
      <w:pPr/>
      <w:r>
        <w:rPr/>
        <w:t xml:space="preserve">İnsanın sadece maddî tarafıyla değil, manevî ve zihnî yönleriyle de sorumlu olduğunu gösterir.</w:t>
      </w:r>
    </w:p>
    <w:p>
      <w:pPr/>
      <w:r>
        <w:rPr/>
        <w:t xml:space="preserve">6-) “Satmak” ifadesi burada hangi manada kullanılmaktadır?</w:t>
      </w:r>
    </w:p>
    <w:p>
      <w:pPr/>
      <w:r>
        <w:rPr/>
        <w:t xml:space="preserve">Maddî bir el değiştirme değil, Allah’ın verdiği nimetleri O’nun rızası doğrultusunda kullanma manasında kullanılmaktadır.</w:t>
      </w:r>
    </w:p>
    <w:p>
      <w:pPr/>
      <w:r>
        <w:rPr/>
        <w:t xml:space="preserve">7-) “Beş mertebe kazanç” ifadesi, teklif edilen yol hakkında nasıl bir izlenim verir?</w:t>
      </w:r>
    </w:p>
    <w:p>
      <w:pPr/>
      <w:r>
        <w:rPr/>
        <w:t xml:space="preserve">Bu yolun tek yönlü değil, birçok açıdan fayda sağlayan geniş kapsamlı bir rahmet olduğunu gösterir.</w:t>
      </w:r>
    </w:p>
    <w:p>
      <w:pPr/>
      <w:r>
        <w:rPr/>
        <w:t xml:space="preserve">8-) Parçanın muhatabı açısından en pratik ders nedir?</w:t>
      </w:r>
    </w:p>
    <w:p>
      <w:pPr/>
      <w:r>
        <w:rPr/>
        <w:t xml:space="preserve">Bedenini, aklını, kalbini ve diğer imkânlarını kendi keyfine göre değil, Allah’ın ölçüsüne göre kullanmaktır.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3 - CEVAPLAR</w:t>
      </w:r>
    </w:p>
    <w:p>
      <w:pPr/>
      <w:r>
        <w:rPr/>
        <w:t xml:space="preserve">1-) İnsanın iç dünyasıyla ilgili hangi unsurlar bu temsilde özellikle anılır?</w:t>
      </w:r>
    </w:p>
    <w:p>
      <w:pPr/>
      <w:r>
        <w:rPr/>
        <w:t xml:space="preserve">Ruh, kalp, akıl ve hayal gibi manevî ve zihnî yönler özellikle anılır.</w:t>
      </w:r>
    </w:p>
    <w:p>
      <w:pPr/>
      <w:r>
        <w:rPr/>
        <w:t xml:space="preserve">2-) Dış duyular arasında özellikle hangi örnekler verilmiştir?</w:t>
      </w:r>
    </w:p>
    <w:p>
      <w:pPr/>
      <w:r>
        <w:rPr/>
        <w:t xml:space="preserve">Göz ve dil örnek olarak verilmiştir.</w:t>
      </w:r>
    </w:p>
    <w:p>
      <w:pPr/>
      <w:r>
        <w:rPr/>
        <w:t xml:space="preserve">3-) Dünya neden sakin bir ikamet yeri gibi değil de hareketli bir alan gibi gösterilir?</w:t>
      </w:r>
    </w:p>
    <w:p>
      <w:pPr/>
      <w:r>
        <w:rPr/>
        <w:t xml:space="preserve">Çünkü burada her şey geçicidir; bozulma ve ayrılık kaçınılmazdır.</w:t>
      </w:r>
    </w:p>
    <w:p>
      <w:pPr/>
      <w:r>
        <w:rPr/>
        <w:t xml:space="preserve">4-) İnsanın aklına gelen “çare arayışı” hangi tecrübeye dayanır?</w:t>
      </w:r>
    </w:p>
    <w:p>
      <w:pPr/>
      <w:r>
        <w:rPr/>
        <w:t xml:space="preserve">Sahip olunanların bir gün kaybedileceğini fark etme tecrübesine dayanır.</w:t>
      </w:r>
    </w:p>
    <w:p>
      <w:pPr/>
      <w:r>
        <w:rPr/>
        <w:t xml:space="preserve">5-) Kur’an’dan gelen cevap sadece mümkün olduğunu mu söyler, yoksa başka bir özellik de bildirir mi?</w:t>
      </w:r>
    </w:p>
    <w:p>
      <w:pPr/>
      <w:r>
        <w:rPr/>
        <w:t xml:space="preserve">Sadece mümkün olduğunu değil, bunun kazançlı ve kolaylaştırılmış bir yol olduğunu da bildirir.</w:t>
      </w:r>
    </w:p>
    <w:p>
      <w:pPr/>
      <w:r>
        <w:rPr/>
        <w:t xml:space="preserve">6-) Metindeki çözüm neden sadece teorik bir bilgi değildir?</w:t>
      </w:r>
    </w:p>
    <w:p>
      <w:pPr/>
      <w:r>
        <w:rPr/>
        <w:t xml:space="preserve">Çünkü insanın günlük hayatını, nimetleri kullanış biçimini ve niyetini doğrudan değiştiren bir yol gösterir.</w:t>
      </w:r>
    </w:p>
    <w:p>
      <w:pPr/>
      <w:r>
        <w:rPr/>
        <w:t xml:space="preserve">7-) Bu bölümde vahyin hitabı insanın hangi ihtiyacına cevap vermektedir?</w:t>
      </w:r>
    </w:p>
    <w:p>
      <w:pPr/>
      <w:r>
        <w:rPr/>
        <w:t xml:space="preserve">Hem anlam arayışına hem de kaybetmeden kazanma isteğine cevap vermektedir.</w:t>
      </w:r>
    </w:p>
    <w:p>
      <w:pPr/>
      <w:r>
        <w:rPr/>
        <w:t xml:space="preserve">8-) Bu pasaj neden sadece akla değil, nefse de hitap eder?</w:t>
      </w:r>
    </w:p>
    <w:p>
      <w:pPr/>
      <w:r>
        <w:rPr/>
        <w:t xml:space="preserve">Çünkü mesele yalnız bilgi değil; arzu, sahiplenme ve teslimiyet yönü olan bir tercihtir.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4 - CEVAPLAR</w:t>
      </w:r>
    </w:p>
    <w:p>
      <w:pPr/>
      <w:r>
        <w:rPr/>
        <w:t xml:space="preserve">1-) İnsanın hayat alanındaki bütün imkânların aynı bütün içinde sayılması hangi düşünceyi güçlendirir?</w:t>
      </w:r>
    </w:p>
    <w:p>
      <w:pPr/>
      <w:r>
        <w:rPr/>
        <w:t xml:space="preserve">Hayatın hiçbir yönünün sorumsuz ve başıboş olmadığı düşüncesini güçlendirir.</w:t>
      </w:r>
    </w:p>
    <w:p>
      <w:pPr/>
      <w:r>
        <w:rPr/>
        <w:t xml:space="preserve">2-) Kur’an’ın bu bölümdeki işlevi nedir?</w:t>
      </w:r>
    </w:p>
    <w:p>
      <w:pPr/>
      <w:r>
        <w:rPr/>
        <w:t xml:space="preserve">İlâhî alışverişin şartlarını bildiren ve insanı kazançlı yola çağıran rehber olmasıdır.</w:t>
      </w:r>
    </w:p>
    <w:p>
      <w:pPr/>
      <w:r>
        <w:rPr/>
        <w:t xml:space="preserve">3-) Dünya ile savaş meydanı arasında kurulan benzerlik hangi ortak noktaya dayanır?</w:t>
      </w:r>
    </w:p>
    <w:p>
      <w:pPr/>
      <w:r>
        <w:rPr/>
        <w:t xml:space="preserve">İkisinde de güvenin az, değişimin hızlı ve kaybın yakın olmasına dayanır.</w:t>
      </w:r>
    </w:p>
    <w:p>
      <w:pPr/>
      <w:r>
        <w:rPr/>
        <w:t xml:space="preserve">4-) İnsan niçin “kalıcılaştırma” arzusuna yönelir?</w:t>
      </w:r>
    </w:p>
    <w:p>
      <w:pPr/>
      <w:r>
        <w:rPr/>
        <w:t xml:space="preserve">Çünkü sevdiği ve sahip olduğu şeylerin yok olup gitmesini istemez.</w:t>
      </w:r>
    </w:p>
    <w:p>
      <w:pPr/>
      <w:r>
        <w:rPr/>
        <w:t xml:space="preserve">5-) Semavî sesin gelişi, insan aklının tek başına yeterli olmadığını nasıl gösterir?</w:t>
      </w:r>
    </w:p>
    <w:p>
      <w:pPr/>
      <w:r>
        <w:rPr/>
        <w:t xml:space="preserve">Akıl soruyu fark eder; kesin ve doğru cevabı ise vahiyden öğrenir.</w:t>
      </w:r>
    </w:p>
    <w:p>
      <w:pPr/>
      <w:r>
        <w:rPr/>
        <w:t xml:space="preserve">6-) Geçicilik fikri, metinde karamsarlık mı üretir yoksa umut mu?</w:t>
      </w:r>
    </w:p>
    <w:p>
      <w:pPr/>
      <w:r>
        <w:rPr/>
        <w:t xml:space="preserve">Tek başına hüzün doğurabilecek bir gerçeği, vahyin sunduğu çözüm sebebiyle umuda çevirir.</w:t>
      </w:r>
    </w:p>
    <w:p>
      <w:pPr/>
      <w:r>
        <w:rPr/>
        <w:t xml:space="preserve">7-) “Satış”ın özünde hangi niyet değişimi vardır?</w:t>
      </w:r>
    </w:p>
    <w:p>
      <w:pPr/>
      <w:r>
        <w:rPr/>
        <w:t xml:space="preserve">Ben-merkezli kullanımdan Allah merkezli kullanıma geçiş vardır.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5 - CEVAPLAR</w:t>
      </w:r>
    </w:p>
    <w:p>
      <w:pPr/>
      <w:r>
        <w:rPr/>
        <w:t xml:space="preserve">1-) İnsanın “mâmeleki” içinde sayılan unsurlar yalnızca bedensel midir?</w:t>
      </w:r>
    </w:p>
    <w:p>
      <w:pPr/>
      <w:r>
        <w:rPr/>
        <w:t xml:space="preserve">Hayır, hem bedensel hem ruhî hem de zihnî yönleri kapsar.</w:t>
      </w:r>
    </w:p>
    <w:p>
      <w:pPr/>
      <w:r>
        <w:rPr/>
        <w:t xml:space="preserve">2-) Göz, dil ve akıl gibi özelliklerin birlikte anılması neyi hatırlatır?</w:t>
      </w:r>
    </w:p>
    <w:p>
      <w:pPr/>
      <w:r>
        <w:rPr/>
        <w:t xml:space="preserve">Duyu, düşünce ve ifade gücünün hepsinin Allah’ın verdiği nimetler olduğunu hatırlatır.</w:t>
      </w:r>
    </w:p>
    <w:p>
      <w:pPr/>
      <w:r>
        <w:rPr/>
        <w:t xml:space="preserve">3-) Dünya yüzünün fırtınalı gösterilmesi, insana hangi ruh hâlini açıklamaktadır?</w:t>
      </w:r>
    </w:p>
    <w:p>
      <w:pPr/>
      <w:r>
        <w:rPr/>
        <w:t xml:space="preserve">Güvensizlik, geçicilik farkındalığı ve kalıcı bir dayanak arama hâlini açıklamaktadır.</w:t>
      </w:r>
    </w:p>
    <w:p>
      <w:pPr/>
      <w:r>
        <w:rPr/>
        <w:t xml:space="preserve">4-) “Gerçek sahibine satmak” sözü, din dilinde nasıl anlaşılmalıdır?</w:t>
      </w:r>
    </w:p>
    <w:p>
      <w:pPr/>
      <w:r>
        <w:rPr/>
        <w:t xml:space="preserve">Kulun kendini ve malını Allah yolunda değerlendirmesi, iradesini O’nun rızasına yöneltmesi şeklinde anlaşılmalıdır.</w:t>
      </w:r>
    </w:p>
    <w:p>
      <w:pPr/>
      <w:r>
        <w:rPr/>
        <w:t xml:space="preserve">5-) Bu pasajda insanın Allah ile ilişkisi daha çok hangi iki kavram etrafında kurulmuştur?</w:t>
      </w:r>
    </w:p>
    <w:p>
      <w:pPr/>
      <w:r>
        <w:rPr/>
        <w:t xml:space="preserve">Emanet ve kazanç kavramları etrafında kurulmuştur.</w:t>
      </w:r>
    </w:p>
    <w:p>
      <w:pPr/>
      <w:r>
        <w:rPr/>
        <w:t xml:space="preserve">6-) Vahyin verdiği cevap niçin “rahat” bir çare olarak nitelenebilir?</w:t>
      </w:r>
    </w:p>
    <w:p>
      <w:pPr/>
      <w:r>
        <w:rPr/>
        <w:t xml:space="preserve">Çünkü insanı her şeyi omzunda tutma yükünden kurtarıp işi gerçek sahibine teslim etmeye çağırır.</w:t>
      </w:r>
    </w:p>
    <w:p>
      <w:pPr/>
      <w:r>
        <w:rPr/>
        <w:t xml:space="preserve">7-) Metne göre bu teslimiyet neden sıradan bir kayıp sayılmaz?</w:t>
      </w:r>
    </w:p>
    <w:p>
      <w:pPr/>
      <w:r>
        <w:rPr/>
        <w:t xml:space="preserve">Çünkü görünüşte verme gibi dursa da aslında çok katlı kazanç sağlayan bir alışveriştir.</w:t>
      </w:r>
    </w:p>
    <w:p>
      <w:r>
        <w:br w:type="page"/>
      </w:r>
    </w:p>
    <w:p>
      <w:pPr>
        <w:pStyle w:val="Heading2"/>
      </w:pPr>
      <w:r>
        <w:t>lisans kucuk-sozler-p17-6-soz-temsilin-hakikate-tatbiki-emanetin-satilmasi - Set 6 - CEVAPLAR</w:t>
      </w:r>
    </w:p>
    <w:p>
      <w:pPr/>
      <w:r>
        <w:rPr/>
        <w:t xml:space="preserve">1-) Metinde ilk olarak hangi bakış açısı düzeltilmektedir?</w:t>
      </w:r>
    </w:p>
    <w:p>
      <w:pPr/>
      <w:r>
        <w:rPr/>
        <w:t xml:space="preserve">İnsanın kendisini ve sahip olduklarını bağımsız mülkü sanma bakışı düzeltilmektedir.</w:t>
      </w:r>
    </w:p>
    <w:p>
      <w:pPr/>
      <w:r>
        <w:rPr/>
        <w:t xml:space="preserve">2-) Hikâyedeki padişahın Allah’a, yaverin Peygamber’e ve fermanın Kur’an’a karşılık gelmesi bize neyi gösterir?</w:t>
      </w:r>
    </w:p>
    <w:p>
      <w:pPr/>
      <w:r>
        <w:rPr/>
        <w:t xml:space="preserve">İlâhî teklifin sahibi, bildiricisi ve mesajı arasında uyumlu bir rehberlik düzeni bulunduğunu gösterir.</w:t>
      </w:r>
    </w:p>
    <w:p>
      <w:pPr/>
      <w:r>
        <w:rPr/>
        <w:t xml:space="preserve">3-) İnsanın hayat dairesi içinde sayılan nimetler niçin önemlidir?</w:t>
      </w:r>
    </w:p>
    <w:p>
      <w:pPr/>
      <w:r>
        <w:rPr/>
        <w:t xml:space="preserve">Çünkü kulluğun konusu sadece para veya eşya değil; insanın bütün benliği ve yetenekleridir.</w:t>
      </w:r>
    </w:p>
    <w:p>
      <w:pPr/>
      <w:r>
        <w:rPr/>
        <w:t xml:space="preserve">4-) Dünyanın sürekli dönüşüp bozulması hangi sonuca hazırlık olarak sunulur?</w:t>
      </w:r>
    </w:p>
    <w:p>
      <w:pPr/>
      <w:r>
        <w:rPr/>
        <w:t xml:space="preserve">Hiçbir dünyevî şeyin kalıcı olmadığı gerçeğini kabul etmeye hazırlık olarak sunulur.</w:t>
      </w:r>
    </w:p>
    <w:p>
      <w:pPr/>
      <w:r>
        <w:rPr/>
        <w:t xml:space="preserve">5-) Parçada geçen iç konuşma, insanın hangi ortak tecrübesini yansıtır?</w:t>
      </w:r>
    </w:p>
    <w:p>
      <w:pPr/>
      <w:r>
        <w:rPr/>
        <w:t xml:space="preserve">Kaybolacak şeyler karşısında bunları korumanın veya daha kalıcı hale getirmenin yolunu arama tecrübesini yansıtır.</w:t>
      </w:r>
    </w:p>
    <w:p>
      <w:pPr/>
      <w:r>
        <w:rPr/>
        <w:t xml:space="preserve">6-) Bu meseleye verilen kısa çözüm nedir?</w:t>
      </w:r>
    </w:p>
    <w:p>
      <w:pPr/>
      <w:r>
        <w:rPr/>
        <w:t xml:space="preserve">Emaneti gerçek sahibine teslim edip O’nun yolunda kullanmaktır.</w:t>
      </w:r>
    </w:p>
    <w:p>
      <w:pPr/>
      <w:r>
        <w:rPr/>
        <w:t xml:space="preserve">7-) Pasajın kısa özeti nasıl yapılabilir?</w:t>
      </w:r>
    </w:p>
    <w:p>
      <w:pPr/>
      <w:r>
        <w:rPr/>
        <w:t xml:space="preserve">Dünya geçicidir; insanın varlığı ve imkânları Allah’ın emanetidir; bunları O’na adamak büyük kazançtır.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a9d5cec1794e81" /></Relationships>
</file>