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8c2e6287445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kucuk-sozler-p55-21-soz-1-makam-2-ikaz-namazin-kalbe-ve-ruha-gida-olusu - Set 1</w:t>
      </w:r>
    </w:p>
    <w:p>
      <w:pPr/>
      <w:r>
        <w:rPr/>
        <w:t xml:space="preserve">1-) İkinci ikazda namazın insanı bıktırmaması hangi günlük ihtiyaç örnekleriyle açıklanır? (16 kelime)</w:t>
      </w:r>
    </w:p>
    <w:p>
      <w:pPr/>
      <w:r>
        <w:rPr/>
        <w:t xml:space="preserve">Yeme, içme ve 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namaz, insanın hangi iç yönleri için gerekli görülür? (11 kelime)</w:t>
      </w:r>
    </w:p>
    <w:p>
      <w:pPr/>
      <w:r>
        <w:rPr/>
        <w:t xml:space="preserve">Kalbin,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gücünü ve tesellisini bulmasının yolu nasıl gösterilir? (14 kelime)</w:t>
      </w:r>
    </w:p>
    <w:p>
      <w:pPr/>
      <w:r>
        <w:rPr/>
        <w:t xml:space="preserve">Kudreti ve merhameti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diriliği için namazın nasıl bir işlevi olduğu anlatılır? (17 kelime)</w:t>
      </w:r>
    </w:p>
    <w:p>
      <w:pPr/>
      <w:r>
        <w:rPr/>
        <w:t xml:space="preserve">Geçici varlıkların ayrılığı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latif ve nuranî yönün dünya şartları içinde neden özel bir ihtiyacı vardır? (17 kelime)</w:t>
      </w:r>
    </w:p>
    <w:p>
      <w:pPr/>
      <w:r>
        <w:rPr/>
        <w:t xml:space="preserve">Dünya sıkıcı, ağır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yönün nefes alması hangi yolla mümkün görülür?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7-) Metne göre namazın tekrar etmesi neden bıkkınlık sebebi değil, aksine tabiî bir durumdur? (12 kelime)</w:t>
      </w:r>
    </w:p>
    <w:p>
      <w:pPr/>
      <w:r>
        <w:rPr/>
        <w:t xml:space="preserve">Çünkü ihtiyaç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ikazın ana fikri bir cümleyle nasıl ifade edilebilir? (16 kelime)</w:t>
      </w:r>
    </w:p>
    <w:p>
      <w:pPr/>
      <w:r>
        <w:rPr/>
        <w:t xml:space="preserve">Namaz, beden kadar kalp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2</w:t>
      </w:r>
    </w:p>
    <w:p>
      <w:pPr/>
      <w:r>
        <w:rPr/>
        <w:t xml:space="preserve">1-) İkinci ikazın başında nefse yöneltilen eleştiri hangi zaaf etrafında şekillenir? (11 kelime)</w:t>
      </w:r>
    </w:p>
    <w:p>
      <w:pPr/>
      <w:r>
        <w:rPr/>
        <w:t xml:space="preserve">Yeme içmeye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Tekrarlanan ihtiyaçların insanda bezginlik değil memnuniyet doğurmasının sebebi nedir? (16 kelime)</w:t>
      </w:r>
    </w:p>
    <w:p>
      <w:pPr/>
      <w:r>
        <w:rPr/>
        <w:t xml:space="preserve">Çünkü insan o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kalbe yönelik faydası nasıl temellendirilir? (14 kelime)</w:t>
      </w:r>
    </w:p>
    <w:p>
      <w:pPr/>
      <w:r>
        <w:rPr/>
        <w:t xml:space="preserve">Acılar ve arzularla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dünya hayatındaki kırılganlığı hangi durum üzerinden anlatılır? (11 kelime)</w:t>
      </w:r>
    </w:p>
    <w:p>
      <w:pPr/>
      <w:r>
        <w:rPr/>
        <w:t xml:space="preserve">Varlıkların hızla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ayrılık ortamında ruh için kalıcı çözüm nedir? (8 kelime)</w:t>
      </w:r>
    </w:p>
    <w:p>
      <w:pPr/>
      <w:r>
        <w:rPr/>
        <w:t xml:space="preserve">Sonsuz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ebediyet arzusuna metinde nasıl bir anlam verilir? (18 kelime)</w:t>
      </w:r>
    </w:p>
    <w:p>
      <w:pPr/>
      <w:r>
        <w:rPr/>
        <w:t xml:space="preserve">Bu arzu, insanın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hallerin insandaki ince manevi yapıyı zorlamasının sebebi nasıl anlatılır? (14 kelime)</w:t>
      </w:r>
    </w:p>
    <w:p>
      <w:pPr/>
      <w:r>
        <w:rPr/>
        <w:t xml:space="preserve">Dünya şartları sert,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ikazdan çıkarılacak temel sonuç nedir? (13 kelime)</w:t>
      </w:r>
    </w:p>
    <w:p>
      <w:pPr/>
      <w:r>
        <w:rPr/>
        <w:t xml:space="preserve">Namaz, 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3</w:t>
      </w:r>
    </w:p>
    <w:p>
      <w:pPr/>
      <w:r>
        <w:rPr/>
        <w:t xml:space="preserve">1-) Metinde bedensel ihtiyaçlarla namaz arasında nasıl bir ilişki kurulur? (16 kelime)</w:t>
      </w:r>
    </w:p>
    <w:p>
      <w:pPr/>
      <w:r>
        <w:rPr/>
        <w:t xml:space="preserve">Bedenin ekmek, su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“gıdası” denince burada ne anlaşılmalıdır? (12 kelime)</w:t>
      </w:r>
    </w:p>
    <w:p>
      <w:pPr/>
      <w:r>
        <w:rPr/>
        <w:t xml:space="preserve">Kalbin manevi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için “hayat verici kaynak” denilmesinin sebebi nedir? (11 kelime)</w:t>
      </w:r>
    </w:p>
    <w:p>
      <w:pPr/>
      <w:r>
        <w:rPr/>
        <w:t xml:space="preserve">Ruhun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Rabbânî yönü neden özellikle “nefes alma” ihtiyacıyla anlatılır? (14 kelime)</w:t>
      </w:r>
    </w:p>
    <w:p>
      <w:pPr/>
      <w:r>
        <w:rPr/>
        <w:t xml:space="preserve">Çünkü o yön,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kalbin karşı karşıya olduğu iki temel alan hangileridir? (11 kelime)</w:t>
      </w:r>
    </w:p>
    <w:p>
      <w:pPr/>
      <w:r>
        <w:rPr/>
        <w:t xml:space="preserve">Üzüntüler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birçok varlıkla ilgili olmasının sonucu ne olur? (13 kelime)</w:t>
      </w:r>
    </w:p>
    <w:p>
      <w:pPr/>
      <w:r>
        <w:rPr/>
        <w:t xml:space="preserve">Onların ayrılışı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hüzün karşısında namaz neden etkili bir çare sayılır?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özüne dair hangi yüksek vasıf vurgulanır? (14 kelime)</w:t>
      </w:r>
    </w:p>
    <w:p>
      <w:pPr/>
      <w:r>
        <w:rPr/>
        <w:t xml:space="preserve">İnsanın sonsuzu isteyen,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4</w:t>
      </w:r>
    </w:p>
    <w:p>
      <w:pPr/>
      <w:r>
        <w:rPr/>
        <w:t xml:space="preserve">1-) İkinci ikazda nefse verilen temel cevap nedir? (14 kelime)</w:t>
      </w:r>
    </w:p>
    <w:p>
      <w:pPr/>
      <w:r>
        <w:rPr/>
        <w:t xml:space="preserve">Namazın tekrar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yiyecek ve içecek örneği hangi düşünceyi çürütmek için kullanılır? (10 kelime)</w:t>
      </w:r>
    </w:p>
    <w:p>
      <w:pPr/>
      <w:r>
        <w:rPr/>
        <w:t xml:space="preserve">Sürekli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huzura kavuşması hangi kapıya yönelmeye bağlanır?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dünyada yaşadığı şartlar neden yetersiz görülür? (13 kelime)</w:t>
      </w:r>
    </w:p>
    <w:p>
      <w:pPr/>
      <w:r>
        <w:rPr/>
        <w:t xml:space="preserve">Çünkü bu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“pencere” olarak sunulması neyi ima eder? (15 kelime)</w:t>
      </w:r>
    </w:p>
    <w:p>
      <w:pPr/>
      <w:r>
        <w:rPr/>
        <w:t xml:space="preserve">Kapalı ve bunaltıcı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sadece maddi yönüyle ele alınması neden eksik kalır? (17 kelime)</w:t>
      </w:r>
    </w:p>
    <w:p>
      <w:pPr/>
      <w:r>
        <w:rPr/>
        <w:t xml:space="preserve">Çünkü insanın asıl derinliği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ikazın bakış açısına göre namaz terk edilirse en çok hangi alan zarar görür? (11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bütününe göre namaza karşı isteksizlik nasıl aşılabilir? (13 kelime)</w:t>
      </w:r>
    </w:p>
    <w:p>
      <w:pPr/>
      <w:r>
        <w:rPr/>
        <w:t xml:space="preserve">Namazı kuru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5</w:t>
      </w:r>
    </w:p>
    <w:p>
      <w:pPr/>
      <w:r>
        <w:rPr/>
        <w:t xml:space="preserve">1-) İkinci ikazda namazın gerekliliği hangi mantık zinciriyle anlatılır? (17 kelime)</w:t>
      </w:r>
    </w:p>
    <w:p>
      <w:pPr/>
      <w:r>
        <w:rPr/>
        <w:t xml:space="preserve">Sürekli ihtiyaç duyulan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çok etkilenir bir yapıda olması namaza neden ihtiyaç doğurur? (15 kelime)</w:t>
      </w:r>
    </w:p>
    <w:p>
      <w:pPr/>
      <w:r>
        <w:rPr/>
        <w:t xml:space="preserve">Çünkü kalp acılar,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fani âlemde yaşadığı en temel problem nedir? (9 kelime)</w:t>
      </w:r>
    </w:p>
    <w:p>
      <w:pPr/>
      <w:r>
        <w:rPr/>
        <w:t xml:space="preserve">Bağlandığı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probleme karşı sunulan çözüm hangi yöneliştir?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5-) İnsanın sonsuzu istemesi, metinde onun hangi özelliğine delil sayılır? (12 kelime)</w:t>
      </w:r>
    </w:p>
    <w:p>
      <w:pPr/>
      <w:r>
        <w:rPr/>
        <w:t xml:space="preserve">Yaratılışının yalnız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hâllerinin “karanlık ve boğucu” oluşu ne bakımından önemlidir? (14 kelime)</w:t>
      </w:r>
    </w:p>
    <w:p>
      <w:pPr/>
      <w:r>
        <w:rPr/>
        <w:t xml:space="preserve">İnsan ruhunun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kişiye ferahlık vermesi, metindeki hangi insan tasavvuruyla uyumludur? (14 kelime)</w:t>
      </w:r>
    </w:p>
    <w:p>
      <w:pPr/>
      <w:r>
        <w:rPr/>
        <w:t xml:space="preserve">İnsanı sadece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namazın insana sağladığı en geniş fayda nasıl özetlenebilir? (13 kelime)</w:t>
      </w:r>
    </w:p>
    <w:p>
      <w:pPr/>
      <w:r>
        <w:rPr/>
        <w:t xml:space="preserve">Namaz, kalbi besler,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6</w:t>
      </w:r>
    </w:p>
    <w:p>
      <w:pPr/>
      <w:r>
        <w:rPr/>
        <w:t xml:space="preserve">1-) İkinci ikazın girişindeki soruların amacı nedir?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Ekmek, su ve hava örnekleri neyin delili olarak sunulur? (11 kelime)</w:t>
      </w:r>
    </w:p>
    <w:p>
      <w:pPr/>
      <w:r>
        <w:rPr/>
        <w:t xml:space="preserve">Sürekli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insanın “beden evi” içindeki hangi misafirlerine fayda verdiği belirtilir? (11 kelime)</w:t>
      </w:r>
    </w:p>
    <w:p>
      <w:pPr/>
      <w:r>
        <w:rPr/>
        <w:t xml:space="preserve">Kalbe, ruha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gerçek kuvveti niçin dünyevî sebeplerde değil de Allah’a yönelişte aranır? (16 kelime)</w:t>
      </w:r>
    </w:p>
    <w:p>
      <w:pPr/>
      <w:r>
        <w:rPr/>
        <w:t xml:space="preserve">Çünkü kalbin yükü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hayat kaynağı olarak namazın gösterilmesi hangi zemin üzerine kurulur? (14 kelime)</w:t>
      </w:r>
    </w:p>
    <w:p>
      <w:pPr/>
      <w:r>
        <w:rPr/>
        <w:t xml:space="preserve">Dünyadaki ayrılıkların ruha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İnsanî sırrın çok hassas anlatılması neyi vurgular? (10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“Namazın penceresi” ifadesinden nasıl bir anlam çıkarılır? (14 kelime)</w:t>
      </w:r>
    </w:p>
    <w:p>
      <w:pPr/>
      <w:r>
        <w:rPr/>
        <w:t xml:space="preserve">Namazın, insanı daralmış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1 - CEVAPLAR</w:t>
      </w:r>
    </w:p>
    <w:p>
      <w:pPr/>
      <w:r>
        <w:rPr/>
        <w:t xml:space="preserve">1-) İkinci ikazda namazın insanı bıktırmaması hangi günlük ihtiyaç örnekleriyle açıklanır?</w:t>
      </w:r>
    </w:p>
    <w:p>
      <w:pPr/>
      <w:r>
        <w:rPr/>
        <w:t xml:space="preserve">Yeme, içme ve nefes alma gibi her gün tekrarlanan ama ihtiyaç olduğu için usandırmayan şeylerle açıklanır.</w:t>
      </w:r>
    </w:p>
    <w:p>
      <w:pPr/>
      <w:r>
        <w:rPr/>
        <w:t xml:space="preserve">2-) Bu benzetmede namaz, insanın hangi iç yönleri için gerekli görülür?</w:t>
      </w:r>
    </w:p>
    <w:p>
      <w:pPr/>
      <w:r>
        <w:rPr/>
        <w:t xml:space="preserve">Kalbin, ruhun ve Rabbânî yönünün beslenmesi ve ferahlaması için gerekli görülür.</w:t>
      </w:r>
    </w:p>
    <w:p>
      <w:pPr/>
      <w:r>
        <w:rPr/>
        <w:t xml:space="preserve">3-) Kalbin gücünü ve tesellisini bulmasının yolu nasıl gösterilir?</w:t>
      </w:r>
    </w:p>
    <w:p>
      <w:pPr/>
      <w:r>
        <w:rPr/>
        <w:t xml:space="preserve">Kudreti ve merhameti sonsuz olan Allah’a yönelip dua ve niyazla bağ kurmak olarak gösterilir.</w:t>
      </w:r>
    </w:p>
    <w:p>
      <w:pPr/>
      <w:r>
        <w:rPr/>
        <w:t xml:space="preserve">4-) Ruhun diriliği için namazın nasıl bir işlevi olduğu anlatılır?</w:t>
      </w:r>
    </w:p>
    <w:p>
      <w:pPr/>
      <w:r>
        <w:rPr/>
        <w:t xml:space="preserve">Geçici varlıkların ayrılığı içinde kalan ruhu kalıcı olan Allah’a çevirip ona hayat verici bir kaynak sunduğu anlatılır.</w:t>
      </w:r>
    </w:p>
    <w:p>
      <w:pPr/>
      <w:r>
        <w:rPr/>
        <w:t xml:space="preserve">5-) İnsandaki latif ve nuranî yönün dünya şartları içinde neden özel bir ihtiyacı vardır?</w:t>
      </w:r>
    </w:p>
    <w:p>
      <w:pPr/>
      <w:r>
        <w:rPr/>
        <w:t xml:space="preserve">Dünya sıkıcı, ağır ve geçici olduğu için bu ince manevi yönün nefes alacak bir açıklığa ihtiyacı vardır.</w:t>
      </w:r>
    </w:p>
    <w:p>
      <w:pPr/>
      <w:r>
        <w:rPr/>
        <w:t xml:space="preserve">6-) Bu manevi yönün nefes alması hangi yolla mümkün görülür?</w:t>
      </w:r>
    </w:p>
    <w:p>
      <w:pPr/>
      <w:r>
        <w:rPr/>
        <w:t xml:space="preserve">Namazın açtığı manevi pencereyle mümkün görülür.</w:t>
      </w:r>
    </w:p>
    <w:p>
      <w:pPr/>
      <w:r>
        <w:rPr/>
        <w:t xml:space="preserve">7-) Metne göre namazın tekrar etmesi neden bıkkınlık sebebi değil, aksine tabiî bir durumdur?</w:t>
      </w:r>
    </w:p>
    <w:p>
      <w:pPr/>
      <w:r>
        <w:rPr/>
        <w:t xml:space="preserve">Çünkü ihtiyaç sürekli yenilenir; ihtiyaç tekrar ettikçe ona karşı yöneliş de sürer.</w:t>
      </w:r>
    </w:p>
    <w:p>
      <w:pPr/>
      <w:r>
        <w:rPr/>
        <w:t xml:space="preserve">8-) İkinci ikazın ana fikri bir cümleyle nasıl ifade edilebilir?</w:t>
      </w:r>
    </w:p>
    <w:p>
      <w:pPr/>
      <w:r>
        <w:rPr/>
        <w:t xml:space="preserve">Namaz, beden kadar kalp ve ruh için de zaruri bir ihtiyaçtır; bu yüzden yük değil rahmettir.</w:t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2 - CEVAPLAR</w:t>
      </w:r>
    </w:p>
    <w:p>
      <w:pPr/>
      <w:r>
        <w:rPr/>
        <w:t xml:space="preserve">1-) İkinci ikazın başında nefse yöneltilen eleştiri hangi zaaf etrafında şekillenir?</w:t>
      </w:r>
    </w:p>
    <w:p>
      <w:pPr/>
      <w:r>
        <w:rPr/>
        <w:t xml:space="preserve">Yeme içmeye düşkünlük ve bedensel ihtiyaçları merkeze alma zaafı etrafında şekillenir.</w:t>
      </w:r>
    </w:p>
    <w:p>
      <w:pPr/>
      <w:r>
        <w:rPr/>
        <w:t xml:space="preserve">2-) Tekrarlanan ihtiyaçların insanda bezginlik değil memnuniyet doğurmasının sebebi nedir?</w:t>
      </w:r>
    </w:p>
    <w:p>
      <w:pPr/>
      <w:r>
        <w:rPr/>
        <w:t xml:space="preserve">Çünkü insan o şeylere her gün yeniden muhtaç olur ve ihtiyaç duyduğu şeye yönelmekten lezzet alır.</w:t>
      </w:r>
    </w:p>
    <w:p>
      <w:pPr/>
      <w:r>
        <w:rPr/>
        <w:t xml:space="preserve">3-) Namazın kalbe yönelik faydası nasıl temellendirilir?</w:t>
      </w:r>
    </w:p>
    <w:p>
      <w:pPr/>
      <w:r>
        <w:rPr/>
        <w:t xml:space="preserve">Acılar ve arzularla dolu kalbin gerçek kuvveti, merhamet sahibi Rabbe yönelmekle bulacağı söylenerek temellendirilir.</w:t>
      </w:r>
    </w:p>
    <w:p>
      <w:pPr/>
      <w:r>
        <w:rPr/>
        <w:t xml:space="preserve">4-) Ruhun dünya hayatındaki kırılganlığı hangi durum üzerinden anlatılır?</w:t>
      </w:r>
    </w:p>
    <w:p>
      <w:pPr/>
      <w:r>
        <w:rPr/>
        <w:t xml:space="preserve">Varlıkların hızla ayrılıp gitmesi ve bunun ruhta hasret doğurması üzerinden anlatılır.</w:t>
      </w:r>
    </w:p>
    <w:p>
      <w:pPr/>
      <w:r>
        <w:rPr/>
        <w:t xml:space="preserve">5-) Bu ayrılık ortamında ruh için kalıcı çözüm nedir?</w:t>
      </w:r>
    </w:p>
    <w:p>
      <w:pPr/>
      <w:r>
        <w:rPr/>
        <w:t xml:space="preserve">Sonsuz olan Mabud’a namazla yönelmek ve rahmetine sığınmaktır.</w:t>
      </w:r>
    </w:p>
    <w:p>
      <w:pPr/>
      <w:r>
        <w:rPr/>
        <w:t xml:space="preserve">6-) İnsanın ebediyet arzusuna metinde nasıl bir anlam verilir?</w:t>
      </w:r>
    </w:p>
    <w:p>
      <w:pPr/>
      <w:r>
        <w:rPr/>
        <w:t xml:space="preserve">Bu arzu, insanın geçici olana sığmadığını ve sonsuza bakan bir yaratılışa sahip olduğunu gösteren bir işaret olarak verilir.</w:t>
      </w:r>
    </w:p>
    <w:p>
      <w:pPr/>
      <w:r>
        <w:rPr/>
        <w:t xml:space="preserve">7-) Dünyevî hallerin insandaki ince manevi yapıyı zorlamasının sebebi nasıl anlatılır?</w:t>
      </w:r>
    </w:p>
    <w:p>
      <w:pPr/>
      <w:r>
        <w:rPr/>
        <w:t xml:space="preserve">Dünya şartları sert, daraltıcı, karanlık ve boğucu olduğu için bu hassas yapıyı sıktığı anlatılır.</w:t>
      </w:r>
    </w:p>
    <w:p>
      <w:pPr/>
      <w:r>
        <w:rPr/>
        <w:t xml:space="preserve">8-) İkinci ikazdan çıkarılacak temel sonuç nedir?</w:t>
      </w:r>
    </w:p>
    <w:p>
      <w:pPr/>
      <w:r>
        <w:rPr/>
        <w:t xml:space="preserve">Namaz, yalnız bir görev değil; insanın manevi merkezini canlı tutan vazgeçilmez bir ihtiyaçtır.</w:t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3 - CEVAPLAR</w:t>
      </w:r>
    </w:p>
    <w:p>
      <w:pPr/>
      <w:r>
        <w:rPr/>
        <w:t xml:space="preserve">1-) Metinde bedensel ihtiyaçlarla namaz arasında nasıl bir ilişki kurulur?</w:t>
      </w:r>
    </w:p>
    <w:p>
      <w:pPr/>
      <w:r>
        <w:rPr/>
        <w:t xml:space="preserve">Bedenin ekmek, su ve havaya muhtaç olması gibi insanın iç dünyasının da namaza muhtaç olduğu söylenir.</w:t>
      </w:r>
    </w:p>
    <w:p>
      <w:pPr/>
      <w:r>
        <w:rPr/>
        <w:t xml:space="preserve">2-) Kalbin “gıdası” denince burada ne anlaşılmalıdır?</w:t>
      </w:r>
    </w:p>
    <w:p>
      <w:pPr/>
      <w:r>
        <w:rPr/>
        <w:t xml:space="preserve">Kalbin manevi olarak güç bulması, huzur kazanması ve dayanak elde etmesi anlaşılmalıdır.</w:t>
      </w:r>
    </w:p>
    <w:p>
      <w:pPr/>
      <w:r>
        <w:rPr/>
        <w:t xml:space="preserve">3-) Ruh için “hayat verici kaynak” denilmesinin sebebi nedir?</w:t>
      </w:r>
    </w:p>
    <w:p>
      <w:pPr/>
      <w:r>
        <w:rPr/>
        <w:t xml:space="preserve">Ruhun fanilik ve ayrılık karşısında canlılığını ve direncini Allah’a yönelişle korumasıdır.</w:t>
      </w:r>
    </w:p>
    <w:p>
      <w:pPr/>
      <w:r>
        <w:rPr/>
        <w:t xml:space="preserve">4-) İnsanın Rabbânî yönü neden özellikle “nefes alma” ihtiyacıyla anlatılır?</w:t>
      </w:r>
    </w:p>
    <w:p>
      <w:pPr/>
      <w:r>
        <w:rPr/>
        <w:t xml:space="preserve">Çünkü o yön, dünya baskısı altında daralır; namaz ise ona ferahlık ve açılım sağlar.</w:t>
      </w:r>
    </w:p>
    <w:p>
      <w:pPr/>
      <w:r>
        <w:rPr/>
        <w:t xml:space="preserve">5-) Metinde kalbin karşı karşıya olduğu iki temel alan hangileridir?</w:t>
      </w:r>
    </w:p>
    <w:p>
      <w:pPr/>
      <w:r>
        <w:rPr/>
        <w:t xml:space="preserve">Üzüntüler ve acılar bir yanda, zevkler ve beklentiler diğer yanda gösterilir.</w:t>
      </w:r>
    </w:p>
    <w:p>
      <w:pPr/>
      <w:r>
        <w:rPr/>
        <w:t xml:space="preserve">6-) Ruhun birçok varlıkla ilgili olmasının sonucu ne olur?</w:t>
      </w:r>
    </w:p>
    <w:p>
      <w:pPr/>
      <w:r>
        <w:rPr/>
        <w:t xml:space="preserve">Onların ayrılışı ve yok oluşu ruhta derin bir hüzün ve bağlılık acısı doğurur.</w:t>
      </w:r>
    </w:p>
    <w:p>
      <w:pPr/>
      <w:r>
        <w:rPr/>
        <w:t xml:space="preserve">7-) Bu hüzün karşısında namaz neden etkili bir çare sayılır?</w:t>
      </w:r>
    </w:p>
    <w:p>
      <w:pPr/>
      <w:r>
        <w:rPr/>
        <w:t xml:space="preserve">Çünkü insanı geçici varlıklardan alıp sonsuz ve kaybolmayan Allah’a yöneltir.</w:t>
      </w:r>
    </w:p>
    <w:p>
      <w:pPr/>
      <w:r>
        <w:rPr/>
        <w:t xml:space="preserve">8-) Metinde insanın özüne dair hangi yüksek vasıf vurgulanır?</w:t>
      </w:r>
    </w:p>
    <w:p>
      <w:pPr/>
      <w:r>
        <w:rPr/>
        <w:t xml:space="preserve">İnsanın sonsuzu isteyen, ince yaratılışlı ve ilahî tecellilere ayna olabilecek bir mahiyet taşıdığı vurgulanır.</w:t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4 - CEVAPLAR</w:t>
      </w:r>
    </w:p>
    <w:p>
      <w:pPr/>
      <w:r>
        <w:rPr/>
        <w:t xml:space="preserve">1-) İkinci ikazda nefse verilen temel cevap nedir?</w:t>
      </w:r>
    </w:p>
    <w:p>
      <w:pPr/>
      <w:r>
        <w:rPr/>
        <w:t xml:space="preserve">Namazın tekrar ettiği için sıkıcı sayılamayacağı, çünkü gerçek bir manevi ihtiyaç olduğu cevabı verilir.</w:t>
      </w:r>
    </w:p>
    <w:p>
      <w:pPr/>
      <w:r>
        <w:rPr/>
        <w:t xml:space="preserve">2-) Günlük yiyecek ve içecek örneği hangi düşünceyi çürütmek için kullanılır?</w:t>
      </w:r>
    </w:p>
    <w:p>
      <w:pPr/>
      <w:r>
        <w:rPr/>
        <w:t xml:space="preserve">Sürekli yapılan şeylerin mutlaka bıkkınlık vereceği düşüncesini çürütmek için kullanılır.</w:t>
      </w:r>
    </w:p>
    <w:p>
      <w:pPr/>
      <w:r>
        <w:rPr/>
        <w:t xml:space="preserve">3-) Kalbin huzura kavuşması hangi kapıya yönelmeye bağlanır?</w:t>
      </w:r>
    </w:p>
    <w:p>
      <w:pPr/>
      <w:r>
        <w:rPr/>
        <w:t xml:space="preserve">Her şeye gücü yeten ve merhameti bol olan Allah’ın kapısına yönelmeye bağlanır.</w:t>
      </w:r>
    </w:p>
    <w:p>
      <w:pPr/>
      <w:r>
        <w:rPr/>
        <w:t xml:space="preserve">4-) İnsanın dünyada yaşadığı şartlar neden yetersiz görülür?</w:t>
      </w:r>
    </w:p>
    <w:p>
      <w:pPr/>
      <w:r>
        <w:rPr/>
        <w:t xml:space="preserve">Çünkü bu şartlar geçici, sert ve daraltıcıdır; insanın derin manevi yapısını tam doyurmaz.</w:t>
      </w:r>
    </w:p>
    <w:p>
      <w:pPr/>
      <w:r>
        <w:rPr/>
        <w:t xml:space="preserve">5-) Namazın “pencere” olarak sunulması neyi ima eder?</w:t>
      </w:r>
    </w:p>
    <w:p>
      <w:pPr/>
      <w:r>
        <w:rPr/>
        <w:t xml:space="preserve">Kapalı ve bunaltıcı hâlden açıklığa, ferahlığa ve ilahî rahmete açılan bir yol olduğunu ima eder.</w:t>
      </w:r>
    </w:p>
    <w:p>
      <w:pPr/>
      <w:r>
        <w:rPr/>
        <w:t xml:space="preserve">6-) Metinde insanın sadece maddi yönüyle ele alınması neden eksik kalır?</w:t>
      </w:r>
    </w:p>
    <w:p>
      <w:pPr/>
      <w:r>
        <w:rPr/>
        <w:t xml:space="preserve">Çünkü insanın asıl derinliği kalp, ruh ve manevi latifelerinde ortaya çıkar; bunlar da özel bir beslenme ister.</w:t>
      </w:r>
    </w:p>
    <w:p>
      <w:pPr/>
      <w:r>
        <w:rPr/>
        <w:t xml:space="preserve">7-) İkinci ikazın bakış açısına göre namaz terk edilirse en çok hangi alan zarar görür?</w:t>
      </w:r>
    </w:p>
    <w:p>
      <w:pPr/>
      <w:r>
        <w:rPr/>
        <w:t xml:space="preserve">İnsanın iç dünyası, özellikle kalbi, ruhu ve manevi hassasiyeti zarar görür.</w:t>
      </w:r>
    </w:p>
    <w:p>
      <w:pPr/>
      <w:r>
        <w:rPr/>
        <w:t xml:space="preserve">8-) Metnin bütününe göre namaza karşı isteksizlik nasıl aşılabilir?</w:t>
      </w:r>
    </w:p>
    <w:p>
      <w:pPr/>
      <w:r>
        <w:rPr/>
        <w:t xml:space="preserve">Namazı kuru bir tekrar değil, kalp ve ruhun zaruri ihtiyacı olarak görerek aşılabilir.</w:t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5 - CEVAPLAR</w:t>
      </w:r>
    </w:p>
    <w:p>
      <w:pPr/>
      <w:r>
        <w:rPr/>
        <w:t xml:space="preserve">1-) İkinci ikazda namazın gerekliliği hangi mantık zinciriyle anlatılır?</w:t>
      </w:r>
    </w:p>
    <w:p>
      <w:pPr/>
      <w:r>
        <w:rPr/>
        <w:t xml:space="preserve">Sürekli ihtiyaç duyulan şeyler usandırmaz; kalp ve ruh da sürekli namaza muhtaçtır; öyleyse namaz usandırmamalıdır şeklinde anlatılır.</w:t>
      </w:r>
    </w:p>
    <w:p>
      <w:pPr/>
      <w:r>
        <w:rPr/>
        <w:t xml:space="preserve">2-) Kalbin çok etkilenir bir yapıda olması namaza neden ihtiyaç doğurur?</w:t>
      </w:r>
    </w:p>
    <w:p>
      <w:pPr/>
      <w:r>
        <w:rPr/>
        <w:t xml:space="preserve">Çünkü kalp acılar, arzular ve dalgalanmalar karşısında tek başına dayanamaz; ilahî rahmete bağlanarak güç kazanır.</w:t>
      </w:r>
    </w:p>
    <w:p>
      <w:pPr/>
      <w:r>
        <w:rPr/>
        <w:t xml:space="preserve">3-) Ruhun fani âlemde yaşadığı en temel problem nedir?</w:t>
      </w:r>
    </w:p>
    <w:p>
      <w:pPr/>
      <w:r>
        <w:rPr/>
        <w:t xml:space="preserve">Bağlandığı varlıkların hızla kaybolması ve ayrılık duygusunun ruhu yormasıdır.</w:t>
      </w:r>
    </w:p>
    <w:p>
      <w:pPr/>
      <w:r>
        <w:rPr/>
        <w:t xml:space="preserve">4-) Bu probleme karşı sunulan çözüm hangi yöneliştir?</w:t>
      </w:r>
    </w:p>
    <w:p>
      <w:pPr/>
      <w:r>
        <w:rPr/>
        <w:t xml:space="preserve">Ebedî olan Allah’ın rahmetine ibadetle yönelmektir.</w:t>
      </w:r>
    </w:p>
    <w:p>
      <w:pPr/>
      <w:r>
        <w:rPr/>
        <w:t xml:space="preserve">5-) İnsanın sonsuzu istemesi, metinde onun hangi özelliğine delil sayılır?</w:t>
      </w:r>
    </w:p>
    <w:p>
      <w:pPr/>
      <w:r>
        <w:rPr/>
        <w:t xml:space="preserve">Yaratılışının yalnız bu geçici dünya ile sınırlı olmadığını gösteren bir delil sayılır.</w:t>
      </w:r>
    </w:p>
    <w:p>
      <w:pPr/>
      <w:r>
        <w:rPr/>
        <w:t xml:space="preserve">6-) Dünya hâllerinin “karanlık ve boğucu” oluşu ne bakımından önemlidir?</w:t>
      </w:r>
    </w:p>
    <w:p>
      <w:pPr/>
      <w:r>
        <w:rPr/>
        <w:t xml:space="preserve">İnsan ruhunun ve manevi inceliğinin kendi başına bu ortamda rahat edemeyeceğini göstermesi bakımından önemlidir.</w:t>
      </w:r>
    </w:p>
    <w:p>
      <w:pPr/>
      <w:r>
        <w:rPr/>
        <w:t xml:space="preserve">7-) Namazın kişiye ferahlık vermesi, metindeki hangi insan tasavvuruyla uyumludur?</w:t>
      </w:r>
    </w:p>
    <w:p>
      <w:pPr/>
      <w:r>
        <w:rPr/>
        <w:t xml:space="preserve">İnsanı sadece beden değil, derin ve hassas bir manevi varlık olarak gören tasavvurla uyumludur.</w:t>
      </w:r>
    </w:p>
    <w:p>
      <w:pPr/>
      <w:r>
        <w:rPr/>
        <w:t xml:space="preserve">8-) Bu parçaya göre namazın insana sağladığı en geniş fayda nasıl özetlenebilir?</w:t>
      </w:r>
    </w:p>
    <w:p>
      <w:pPr/>
      <w:r>
        <w:rPr/>
        <w:t xml:space="preserve">Namaz, kalbi besler, ruhu diriltir ve insanın manevi özünü geçici dünyanın baskısından korur.</w:t>
      </w:r>
    </w:p>
    <w:p>
      <w:r>
        <w:br w:type="page"/>
      </w:r>
    </w:p>
    <w:p>
      <w:pPr>
        <w:pStyle w:val="Heading2"/>
      </w:pPr>
      <w:r>
        <w:t>lisans kucuk-sozler-p55-21-soz-1-makam-2-ikaz-namazin-kalbe-ve-ruha-gida-olusu - Set 6 - CEVAPLAR</w:t>
      </w:r>
    </w:p>
    <w:p>
      <w:pPr/>
      <w:r>
        <w:rPr/>
        <w:t xml:space="preserve">1-) İkinci ikazın girişindeki soruların amacı nedir?</w:t>
      </w:r>
    </w:p>
    <w:p>
      <w:pPr/>
      <w:r>
        <w:rPr/>
        <w:t xml:space="preserve">Nefsin namazdan bıkma iddiasının tutarsızlığını düşündürerek göstermek.</w:t>
      </w:r>
    </w:p>
    <w:p>
      <w:pPr/>
      <w:r>
        <w:rPr/>
        <w:t xml:space="preserve">2-) Ekmek, su ve hava örnekleri neyin delili olarak sunulur?</w:t>
      </w:r>
    </w:p>
    <w:p>
      <w:pPr/>
      <w:r>
        <w:rPr/>
        <w:t xml:space="preserve">Sürekli tekrar eden şeylerin ihtiyaç sebebiyle hoş karşılanabileceğinin delili olarak sunulur.</w:t>
      </w:r>
    </w:p>
    <w:p>
      <w:pPr/>
      <w:r>
        <w:rPr/>
        <w:t xml:space="preserve">3-) Namazın insanın “beden evi” içindeki hangi misafirlerine fayda verdiği belirtilir?</w:t>
      </w:r>
    </w:p>
    <w:p>
      <w:pPr/>
      <w:r>
        <w:rPr/>
        <w:t xml:space="preserve">Kalbe, ruha ve ilahî yön taşıyan manevi latifeye fayda verdiği belirtilir.</w:t>
      </w:r>
    </w:p>
    <w:p>
      <w:pPr/>
      <w:r>
        <w:rPr/>
        <w:t xml:space="preserve">4-) Kalbin gerçek kuvveti niçin dünyevî sebeplerde değil de Allah’a yönelişte aranır?</w:t>
      </w:r>
    </w:p>
    <w:p>
      <w:pPr/>
      <w:r>
        <w:rPr/>
        <w:t xml:space="preserve">Çünkü kalbin yükü sınırsız gibidir; onu tam manasıyla ancak sonsuz kudret ve merhamet sahibi Rab destekleyebilir.</w:t>
      </w:r>
    </w:p>
    <w:p>
      <w:pPr/>
      <w:r>
        <w:rPr/>
        <w:t xml:space="preserve">5-) Ruhun hayat kaynağı olarak namazın gösterilmesi hangi zemin üzerine kurulur?</w:t>
      </w:r>
    </w:p>
    <w:p>
      <w:pPr/>
      <w:r>
        <w:rPr/>
        <w:t xml:space="preserve">Dünyadaki ayrılıkların ruha verdiği sarsıntı ve onun kalıcı olana duyduğu ihtiyaç zemini üzerine kurulur.</w:t>
      </w:r>
    </w:p>
    <w:p>
      <w:pPr/>
      <w:r>
        <w:rPr/>
        <w:t xml:space="preserve">6-) İnsanî sırrın çok hassas anlatılması neyi vurgular?</w:t>
      </w:r>
    </w:p>
    <w:p>
      <w:pPr/>
      <w:r>
        <w:rPr/>
        <w:t xml:space="preserve">İnsanın manevi yönünün kaba dünya şartları içinde kolayca yıpranabileceğini vurgular.</w:t>
      </w:r>
    </w:p>
    <w:p>
      <w:pPr/>
      <w:r>
        <w:rPr/>
        <w:t xml:space="preserve">7-) “Namazın penceresi” ifadesinden nasıl bir anlam çıkarılır?</w:t>
      </w:r>
    </w:p>
    <w:p>
      <w:pPr/>
      <w:r>
        <w:rPr/>
        <w:t xml:space="preserve">Namazın, insanı daralmış dünya hâlinden çıkarıp ilahî yakınlığa ve iç huzura açtığı anlamı çıkarılır.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f67dd67c544c25" /></Relationships>
</file>