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cbcbb89304bc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dünya çapındaki büyük olayların sürekli takip edilmemesinin ilk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iç içe daireler içinde en kalıcı ve en önemli görev daha çok hangi tarafta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çevrelerin insanı etkilemesindeki tehlike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gereksiz dış meselelerle aşırı meşgul olmanın ömre zararı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Savaş haberlerini tutkuyla izleyen bir kişi nasıl ahlâkî bir tehlikeye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zulmü hoş görmek niçin sakıncalı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birkaç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hayatı önemseyen bazı kimselerin bile ibadeti bırakıp haber peşine düşmesi metinde hangi probleme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kalbinden başlayıp bütün insanlığa kadar uzanan daireler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alanlardaki görevlerle büyük alanlardaki görevler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uzak ve genel meselelere fazla kapılabilir?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Çekici göründüğü için kişiyi kendi asıl ve gerekli sorumluluklarından uzaklaştırmasıdır.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daha yakın olan küçük dairelerde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içe geçmiş halkalar veya çevreler benzetmesiyle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ömrünün sınırlı, yapılması gereken önemli işlerin ise çok fazla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sınırlı ömrünü en yakın ve en gerekli vazifelerine vermelidir. Büyük görünen dış olaylara kapılıp asıl sorumluluklarını terk etmemelidir.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o kötülüğe manen ortak hâle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Taraflardan birine gönülden bağlanıp onun haksızlıklarını normal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Kıymetli hayatın değersiz işlerde boşa harcanmasına yol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geniş çaplı olaylar dikkat çekici ve merak uyandırıcı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 alanlarda görev daha önemli ve devamlı, uzak alanlarda ise daha sınırlı ve geçicidir.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farklı alanlarda sorumlulukları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Önceliklerin karışmasına ve asıl vazifenin ihmal edilmesine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“malayani” türü işler hangi özellikteki uğraşlardır?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olaylarını takip etmek her durumda aynı ölçüde doğru mudur? Metne göre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Savaşları tarafgir bir ruh hâliyle izlemenin adalet duygusuna etkisi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çıkarılacak bir hayat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sorulan sorunun merkezinde hangi tarihî olay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savaşa rağmen ilgisiz görünmenin sebebi olarak hangi temel düşünce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hayatındaki dairelerden bazıları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dairede görev bulunabilmesi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neden bütün dairelere eşit ağırlık verilmemesi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sermayesi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savaşla ilgilenmenin bir noktadan sonra manevî zarara dönüşmesi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akıllı bir insan zamanını nasıl kullanmalıdır?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Merak edilen her şey önemli değildir; insan önce kendisine emanet edilen asli görevleri yerine getirmelidir.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benimsediği tarafın yanlışlarını görmezden gelmeye başlayabilir.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insanı gerekli vazifelerinden alıkoyuyorsa ve ömrünü boş yere tüketiyorsa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Kişiye gerçek fayda sağlamayan, lüzumsuz ve boş meşguliyetlerdir.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tek bir alana değil, farklı seviyelerde sorumluluğa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Kalb, beden, aile, mahalle, şehir, ülke, yeryüzü ve insanlık gibi alanlardır.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dikkat verilmesi gereken daha yakın ve daha gerekli vazifelerin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sarsan büyük çaplı bir savaş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önemli ve kalıcı fayda sağlayan görevlerini önceleyerek kullanmalıdır.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taraf tutup zulmü mazur görmeye başlayınca manen yanlış bir yere sürüklenmiş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ömrünün değerli ama sınırlı bir imkân oluşu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hepsinin önemi ve sürekliliği aynı değildir; en gerekli olan öne alınmalıdır.</w:t>
            </w:r>
          </w:p>
        </w:tc>
      </w:tr>
    </w:tbl>
  </w:body>
</w:document>
</file>