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a011698ff48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 türünün âhiretle ilgili duasının çok önemli görülmesinin iki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âhiret saadetiyle ilgili duasının kabulüne hangi toplulukların destek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duanın kabulüne delil olarak özellikle hangi ilâhî isimler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değişmesi ve baharda yeryüzünde görülen canlanma, hangi hakikate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yeryüzünde çok sayıda canlı türünün karışmadan, şaşmadan ortaya çıkması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yeryüzünde özel bir makam verildiği hangi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böyle bir değer verildikten sonra ebedî mutluluğun vaat edilmesi neden anlamlı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yaratılması ile âhiretin kurulması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baharın, geçmiş bir dönemin ardından yeni bir diriliş gibi görülmesi öğrencinin zihninde hangi düşünceyi kurmalıdır?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Hz. Muhammed’in âhiret hakkındaki duası nasıl bir ağırlığa sahip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duaya ümmetin sürekli salavat getirmesi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mahlukatın bu duaya katıldığı düşüncesi hangi manayı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dirilişin ve âhiretin mümkün ve kolay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Duayı işiten, cevap veren ve merhamet eden isimlere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Peygamberler, ümmetindeki dindar müminler ve hatta bütün mahlukatın bu duaya katıldığı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duanın hem bütün insanlığı ilgilendirmesi hem de kâinattaki ilâhî isim ve sıfatlarla bağlantılı büyük bir meseleye dair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ilâhî kudret açısından kolay görülüyor; baharı yaratan kudretin âhireti yaratması daha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ikram ve şeref verilen insanın gayesiz bırakılması uygun olmaz; verilen sözün gerçekleşmesi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insanın hizmetine sunulması, insanın yeryüzünde sorumluluk sahibi kılınması ve ilâhî hitaba muhatap edilmesiyle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kudretin, ilmin, düzenin ve hikmetin işlediğini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isteğinin sadece bireysel değil, yaratılışla uyumlu ve kapsamlı bir talep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duasına destek verildiğini ve bu talebin ümmet tarafından benimsendiğini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başına bile çok güçlü bir sebep sayılıyor ve cennetin varlığına işaret eden büyük bir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dirilişin yabancı bir şey olmadığını, tabiatta benzerinin sürekli görüldüğünü düşündürmelidir.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bir bahçe gibi düzenlenmesi ve baharın kolayca gelmesi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 topluluklarının çokluğu içinde hata olmadan ortaya çıkarılması hangi sıfatlara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emanet taşıyacak bir konuma çıkarılması onun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semavî fermanlarda ebedî hayatın vaat edilmesi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Muhyî, Mümit, Hayy, Kayyum, Kadîr ve Alîm isimlerinin bu bölümde birlikte anılması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“Böyle bir kudretten haşr-i cismanîyi uzak görmek” sözüyle hangi zihnî kusur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türünün âhirete dair duası neden diğer taleplerden daha kapsamlı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bu duaya destek vermesi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Dindar müminlerin her gün tekrarlanan şekilde bu duaya katılması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dönüşümü içinde görülen toplu ölüm ve diriliş hangi inanç esasını somutlaştırır?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yüzbinlerce canlı grubunun bir arada, karışıklık olmadan yaratılması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kâinatta kendisine hizmet edilen bir varlık olarak anlatılması hangi neticeye hazırlanıyor?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Âhiretin, rastgele bir ihtimal değil, ilâhî vaade dayanan kesin bir hakikat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sıradan bir varlık olmadığını, özel bir sorumluluk ve şerefe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İlim, kudret, hikmet, düzen ve rahmet sıfatlarına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büyük işleri zorlanmadan yapan kudretin haşri de rahatlıkla gerçekleştireceğine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insanlığa rehberlik eden seçkin elçilerdir; destekleri bu talebin doğruluğunu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dünya hayatını değil kalıcı hayatı hedefliyor ve bütün varlık düzeniyle ilişkili bir meseleye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kudret delillerine rağmen gerçeği kavrayamama ve aklı doğru kullanamama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Diriltme, öldürme, hayat verme, her şeyi ayakta tutma, güç yetirme ve bilme yönlerinden haşrin mümkünlüğünü göstermeye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değersiz ve başıboş bırakılmayacağı, ona uygun bir ebedî yurdun hazırlanacağı neticesine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işin tesadüfle değil, her şeyi bilen ve ölçüyle yapan bir yaratıcıyla gerçekleştiği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Haşir inancını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isteğin ümmetin canlı ve sürekli bir beklentisi olduğunu gösterir.</w:t>
            </w:r>
          </w:p>
        </w:tc>
      </w:tr>
    </w:tbl>
  </w:body>
</w:document>
</file>