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75e3c7c024d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haşir meselesini anlamada ilk önce kime başvurulması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rehberin “şaşırmayan ve şaşırtmayan” olarak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doğruluğunu destekleyen delillerden biri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çok yönlü eşsizliği ise kimi doğrular?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Haşir konusunun insan aklı açısından nasıl bir mesele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ürkütücü ve sıra dışı bir mesele olarak tanıtılması, insana hangi ihtiyacı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 ahiretle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beka âlemine dair haberleri neyi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onun mucizeleri ve peygamberliğine dair deliller açısından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okuyucudan neyi fark etmesi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Yaratıcısına sorduğu soruya cevap ararken neden özellikle Peygamber Efendimiz’e yönelmesi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son peygamber olarak gönderilmesi, hakikat arayışında nasıl bir güven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elçiliğini ve doğruluğunu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mucizeleri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doğru yolda olduğu ve insanları da güvenle doğruya yönlendirdiği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Öncelikle Peygamber Efendimiz’e başvurulması gerektiği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Ahiretin gerçekten var olduğu inancını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ilahî ismin ahireti gerekli kıldığı ve o isimlere işaret eden delillerin ahirete de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bir vahiy rehberliğine ve güvenilir öğreticilere ihtiyaç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şaşırtıcı, ağır ve tek başına aklın sınırlarını zorlayan bir mesele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ve tam rehber oluşu sebebiyle verdiği bilginin güvenilir ve tamamlayıcı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o, Allah tarafından seçilmiş en doğru rehber ve en yetkin öğretici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inancının ne kadar sağlam dayanaklara sahip olduğunu fark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doğruluğunu gösteren delillerin aynı zamanda ahiretin gerçekliğine de işaret ettiğini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kaynağın birlikte ortaya koyduğu hakikat hangi konudur?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ve Peygamber Efendimiz hangi konuda ortak şahitlik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“Ancak böyle iki harika üstadın dersleriyle” denilmesi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sebeple hangi iki rehberin dersi zorunlu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haberleri neden sadece meleklerin varlığını değil, ahireti de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unsur olarak hangi haber vericiler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ahiret inancı sadece tek bir delile mi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unsurlar bir araya gelince hangi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Peygamber Efendimiz hangi üç vasfıyla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kılavuza başvurmanın amacı hangi bilgi seviyelerine yükselmektir?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mucizeleri, hangi gerçeğin doğruluğuna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hayatındaki en sürekli davalardan biri olarak hangi konu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ve Peygamber Efendimiz’in dersi zorunlu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ve Peygamber Efendimiz olmadan bu meselenin tam açıklığıyla anlaşılamayacağını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ve dirilişin hak olduğuna ortak şahitlik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Ahiretin ve yeniden dirilmenin gerçekliği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inancının çok güçlü ve kesin temellere dayandığı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ilahî isimler, melekler, peygamberlik delilleri ve Kur’an’ın bürhanları birlikte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Melekler, ruhlar ve ruhani varlıklar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kalıcı âleme dair gözleme dayalı bilgi verdikleri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birliğinden sonra ahiret konusu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 kelamı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güçlü, daha açık ve tam kesin bir imana yükselmektir.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öğretici, en yetkin üstat ve en doğru rehber olmasıyla öne çıkarılıyor.</w:t>
            </w:r>
          </w:p>
        </w:tc>
      </w:tr>
    </w:tbl>
  </w:body>
</w:document>
</file>