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cfa76ec4c42a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hayalin tattığı manevi fayda, kişiyi hangi iman esasına yöneltiyor?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Peygamberlere iman edilince geçmiş zamanla ilgili nasıl bir manevi sonuç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imanın, kişinin kendi inancı üzerinde nasıl bir etkisi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peygamberin imanla ilgili tebliğinin güçlenmesi hangi ifadeyle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Kalbe gelen soru, hidayet ehli ile dalalet ehli arasındaki hangi görünen çelişkiye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soru üzerinde düşünülürken zihne ilk olarak hangi iki destek unsuru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verilecek cevap nasıl bir ölçüde sunulacaktır?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bütün peygamberlere iman etmenin meyvesi nasıl bir tecrübeyle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yakınlık hissi, geçmiş zaman algısını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Peygamberlere tasdikin imanı “küllî” hale getirmesi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Âhirzaman peygamberine ait iman davalarının güçlü görünmesi hangi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“Şeytanları susturmak” sözü burada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bildirdiklerinin pek çok delille desteklendiği ve inkârcı itirazların susturulduğu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İnancı dar bir çerçevede kalmayıp genişliyor ve daha kuşatıcı bir hale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devirler karanlık ve kopuk görünmekten çıkıp anlamlı ve aydınlık hale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peygamberlere iman etmeye yöneltiyor.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sanki önceki peygamberlerle aynı çağda yaşamış gibi bir yakınlık hissediyor.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bir işaret halinde sunulacaktır.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güçlü koruyucu yönlendirmesi ve Allah’ın iman ehline yardımı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yolda olanların çok destek görmesine rağmen bazen yanlış yolda olanların üstün gelmesi dikkat çekiyor.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Vesvese ve itirazların deliller karşısında etkisini kaybetmesi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getirdiği hakikatlerin çok sayıda doğrulayıcı delille desteklenmesi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İnancın yalnız tek bir noktaya değil, bütün peygamberler zincirine dayanarak daha kapsamlı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Eski çağları karanlık ve uzak olmaktan çıkarıp nurlu ve canlı hale getiriyor.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Kalbe gelen soru, hidayet ehlinin sahip olduğu hangi nimetlere rağmen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Soruda, dalalet ehlinin bazen nasıl bir üstünlüğünden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önce tadılan manevi meyve yeni olarak hangi iman alanına geçişe vesile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peygamberlere iman etmek, kişinin onlarla ilişkisini nasıl hissettiriyor?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peygamberin iman esaslarına dair çağrısına “binler imza” ifadesiyle ne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Kalbe gelen sorunun temel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sorunun “manen” sorulması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Nur’a yapılan atıf, bu sorunun cevabı hakkında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burada kısa tutulacağının belirtilmesi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anlatılan manevi fayda, imanın hangi yönünün kişide genişleme sağladığını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Peygamberlerle yaşamış gibi hissetmek, iman bakımından nasıl bir kazanımdır?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Âhirzaman peygamberinin iman davalarına güçlü destek verilmesi, inkârcı düşünceyi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meyve-risalesi-p85-11-mesele-umum-peygamberlere-iman-meyvesi-ve-ehl-i-dalaletin-galebesi-sualine-giris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yalnız tarih bilgisi olarak değil, manevi olarak yakın ve diri bir gerçeklik gibi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Peygamberlere iman alanına geçişe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Sayıca az olsalar bile bazen daha çok insana zarar verebildiklerinden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manevi fayda, güzel sonuç, iyilik ve ilahi yardım bulunmasına rağmen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rastgele değil, delillere dayalı ve kesin biçimde ele alındığını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dışarıdan biri tarafından değil, iç dünyada hissedilen ciddi bir sorgulama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 yolundakilerin desteklenmesine rağmen neden bazen batıl tarafta görünen başarıların ortaya çıktığıdır.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çağrının çok sayıda kuvvetli delil ve doğrulayıcı şahitle desteklendiği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İnkârcı ve vesveseci düşünceleri susturup zayıflatır.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İnancı daha canlı, yakın ve kuvvetli hale getiren bir kazanımdır.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Peygamberlere iman yönünün kişide genişleme sağladığını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derin olduğunu ve ayrıntılı açıklamasının başka yerde yapıldığını düşündürür.</w:t>
            </w:r>
          </w:p>
        </w:tc>
      </w:tr>
    </w:tbl>
  </w:body>
</w:document>
</file>