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6802126744e0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meyve-risalesi-p46-8-meselenin-bir-hulasasi-cismani-hasir-ayetle-teyid-ve-risale-i-nura-havale - Set 1</w:t>
      </w:r>
    </w:p>
    <w:p>
      <w:pPr/>
      <w:r>
        <w:rPr/>
        <w:t xml:space="preserve">1-) Bu parçada Cennet’te insanın dünyada tanıyıp sevdiği ne tür nimetlere kavuşacağı bildirilmektedir? (13 kelime)</w:t>
      </w:r>
    </w:p>
    <w:p>
      <w:pPr/>
      <w:r>
        <w:rPr/>
        <w:t xml:space="preserve">İnsan, alışık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Dil, göz ve kulak gibi organların dünyadaki kulluk ve şükürlerinin karşılığı nasıl verilecektir? (9 kelime)</w:t>
      </w:r>
    </w:p>
    <w:p>
      <w:pPr/>
      <w:r>
        <w:rPr/>
        <w:t xml:space="preserve">Her birine,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Cennet nimetlerini anlatış tarzı nasıl gösterilmiştir? (10 kelime)</w:t>
      </w:r>
    </w:p>
    <w:p>
      <w:pPr/>
      <w:r>
        <w:rPr/>
        <w:t xml:space="preserve">Açık, net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mide örneği hangi gerçeği anlatmak için kullanılmıştır? (11 kelime)</w:t>
      </w:r>
    </w:p>
    <w:p>
      <w:pPr/>
      <w:r>
        <w:rPr/>
        <w:t xml:space="preserve">İhtiyacın, ona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hangi yönleri âhiretin ve Cennet’in varlığına delil sayılmıştır? (12 kelime)</w:t>
      </w:r>
    </w:p>
    <w:p>
      <w:pPr/>
      <w:r>
        <w:rPr/>
        <w:t xml:space="preserve">Yaratılışı, olgunlaşma yönü,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sadece insanın iç dünyası mı âhirete işaret eder, yoksa başka deliller de var mıdır? (15 kelime)</w:t>
      </w:r>
    </w:p>
    <w:p>
      <w:pPr/>
      <w:r>
        <w:rPr/>
        <w:t xml:space="preserve">Sadece insan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haşirle birlikte hangi iki sonucun gerçekleşeceği ifade edilmektedir? (8 kelime)</w:t>
      </w:r>
    </w:p>
    <w:p>
      <w:pPr/>
      <w:r>
        <w:rPr/>
        <w:t xml:space="preserve">Diriliş olacak;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Müellif, bu meselelerin ayrıntılı ispatı için nereye yönlendirmektedir? (11 kelime)</w:t>
      </w:r>
    </w:p>
    <w:p>
      <w:pPr/>
      <w:r>
        <w:rPr/>
        <w:t xml:space="preserve">Risale-i Nur’un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meyve-risalesi-p46-8-meselenin-bir-hulasasi-cismani-hasir-ayetle-teyid-ve-risale-i-nura-havale - Set 2</w:t>
      </w:r>
    </w:p>
    <w:p>
      <w:pPr/>
      <w:r>
        <w:rPr/>
        <w:t xml:space="preserve">1-) Âyete dayanarak Cennet hakkında verilen temel müjde nedir? (9 kelime)</w:t>
      </w:r>
    </w:p>
    <w:p>
      <w:pPr/>
      <w:r>
        <w:rPr/>
        <w:t xml:space="preserve">İnsanın arzuladığı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geçen bedenî lezzetler sıradan dünya zevkleri gibi mi düşünülmelidir? (12 kelime)</w:t>
      </w:r>
    </w:p>
    <w:p>
      <w:pPr/>
      <w:r>
        <w:rPr/>
        <w:t xml:space="preserve">Hayır, onlar Cennet’e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Organlara özel mükâfat verilmesi, hangi manevi gerçeği göstermektedir? (15 kelime)</w:t>
      </w:r>
    </w:p>
    <w:p>
      <w:pPr/>
      <w:r>
        <w:rPr/>
        <w:t xml:space="preserve">Kulun yaptığı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Zahirî manayı bırakıp uzak yorumlara gitmenin neden uygun olmadığı söylenmiştir? (14 kelime)</w:t>
      </w:r>
    </w:p>
    <w:p>
      <w:pPr/>
      <w:r>
        <w:rPr/>
        <w:t xml:space="preserve">Çünkü anlatım son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Midenin yemeklere işaret etmesi ile insanın ebedî arzularının âhirete işaret etmesi arasında nasıl bir benzerlik kurulmuştur? (16 kelime)</w:t>
      </w:r>
    </w:p>
    <w:p>
      <w:pPr/>
      <w:r>
        <w:rPr/>
        <w:t xml:space="preserve">Nasıl açlık yiyeceğin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sadece ihtiyaçları mı, yoksa kabiliyetleri de bu konuda delil kabul edilmiş midir? (11 kelime)</w:t>
      </w:r>
    </w:p>
    <w:p>
      <w:pPr/>
      <w:r>
        <w:rPr/>
        <w:t xml:space="preserve">Evet,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hangi yönü âhiretin varlığına işaret eden deliller arasında gösterilmiştir? (10 kelime)</w:t>
      </w:r>
    </w:p>
    <w:p>
      <w:pPr/>
      <w:r>
        <w:rPr/>
        <w:t xml:space="preserve">Düzenli,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niçin söz kısa kesilmektedir? (11 kelime)</w:t>
      </w:r>
    </w:p>
    <w:p>
      <w:pPr/>
      <w:r>
        <w:rPr/>
        <w:t xml:space="preserve">Çünkü ayrıntılı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meyve-risalesi-p46-8-meselenin-bir-hulasasi-cismani-hasir-ayetle-teyid-ve-risale-i-nura-havale - Set 3</w:t>
      </w:r>
    </w:p>
    <w:p>
      <w:pPr/>
      <w:r>
        <w:rPr/>
        <w:t xml:space="preserve">1-) Bu bölümde Cennet nimetleri daha çok insanın hangi yönüyle ilişkilendirilmiştir?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İnsan dünyada tattığı bazı nimetleri Cennet’te nasıl bulacaktır?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Dilin, gözün ve kulağın ayrı ayrı mükâfatlandırılması neyi gösterir? (10 kelime)</w:t>
      </w:r>
    </w:p>
    <w:p>
      <w:pPr/>
      <w:r>
        <w:rPr/>
        <w:t xml:space="preserve">Her organın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bu konudaki açıklığı için nasıl bir hüküm verilmektedir? (11 kelime)</w:t>
      </w:r>
    </w:p>
    <w:p>
      <w:pPr/>
      <w:r>
        <w:rPr/>
        <w:t xml:space="preserve">Açıklamanın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“Meyveler ve neticeler” ifadesiyle iman-ı âhiretin neyi kastettiği anlaşılır? (10 kelime)</w:t>
      </w:r>
    </w:p>
    <w:p>
      <w:pPr/>
      <w:r>
        <w:rPr/>
        <w:t xml:space="preserve">Âhirete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fıtratındaki bitmeyen istekler neden önemlidir? (13 kelime)</w:t>
      </w:r>
    </w:p>
    <w:p>
      <w:pPr/>
      <w:r>
        <w:rPr/>
        <w:t xml:space="preserve">Çünkü bunlar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Sadece insan değil, bütün kâinatın da âhirete delil olması nasıl anlaşılmalıdır? (12 kelime)</w:t>
      </w:r>
    </w:p>
    <w:p>
      <w:pPr/>
      <w:r>
        <w:rPr/>
        <w:t xml:space="preserve">Varlık âlemindeki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Cennet ve Cehennem’in açılması hangi olayla bağlantılıdır? (6 kelime)</w:t>
      </w:r>
    </w:p>
    <w:p>
      <w:pPr/>
      <w:r>
        <w:rPr/>
        <w:t xml:space="preserve">Haşrin,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meyve-risalesi-p46-8-meselenin-bir-hulasasi-cismani-hasir-ayetle-teyid-ve-risale-i-nura-havale - Set 4</w:t>
      </w:r>
    </w:p>
    <w:p>
      <w:pPr/>
      <w:r>
        <w:rPr/>
        <w:t xml:space="preserve">1-) Metinde insanın Cennet’te elde edeceği nimetlerin tanıdık olmasından ne anlaşılır? (15 kelime)</w:t>
      </w:r>
    </w:p>
    <w:p>
      <w:pPr/>
      <w:r>
        <w:rPr/>
        <w:t xml:space="preserve">Dünyada örneğini 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Organlara mahsus ödüller verilmesi, ahlâk ve ibadet bakımından nasıl bir mesaj taşır? (14 kelime)</w:t>
      </w:r>
    </w:p>
    <w:p>
      <w:pPr/>
      <w:r>
        <w:rPr/>
        <w:t xml:space="preserve">İnsan bedenini hayırda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Kur’an’ın bu konudaki beyanı karşısında nasıl bir tavır doğru olur? (11 kelime)</w:t>
      </w:r>
    </w:p>
    <w:p>
      <w:pPr/>
      <w:r>
        <w:rPr/>
        <w:t xml:space="preserve">Açık bildirdiği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Mide örneği hangi düşünce yolunu öğretmektedir? (9 kelime)</w:t>
      </w:r>
    </w:p>
    <w:p>
      <w:pPr/>
      <w:r>
        <w:rPr/>
        <w:t xml:space="preserve">İhtiyaçtan nimete,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kemale yönelmesi niçin âhirete işaret eder? (16 kelime)</w:t>
      </w:r>
    </w:p>
    <w:p>
      <w:pPr/>
      <w:r>
        <w:rPr/>
        <w:t xml:space="preserve">Çünkü insanın gelişme arzusu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Ebedî arzuların varlığı neyi düşündürür? (10 kelime)</w:t>
      </w:r>
    </w:p>
    <w:p>
      <w:pPr/>
      <w:r>
        <w:rPr/>
        <w:t xml:space="preserve">Bu arzuların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anlamlı yaratılış işaretleri hangi sonuca bağlanmaktadır? (9 kelime)</w:t>
      </w:r>
    </w:p>
    <w:p>
      <w:pPr/>
      <w:r>
        <w:rPr/>
        <w:t xml:space="preserve">Âhiretin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ilgili risalelere havale etmesi, anlatım bakımından neyi gösterir? (10 kelime)</w:t>
      </w:r>
    </w:p>
    <w:p>
      <w:pPr/>
      <w:r>
        <w:rPr/>
        <w:t xml:space="preserve">Konunun burada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meyve-risalesi-p46-8-meselenin-bir-hulasasi-cismani-hasir-ayetle-teyid-ve-risale-i-nura-havale - Set 5</w:t>
      </w:r>
    </w:p>
    <w:p>
      <w:pPr/>
      <w:r>
        <w:rPr/>
        <w:t xml:space="preserve">1-) Parçada Cennet’teki bedenî nimetler hakkında verilen haberin kaynağı nedir? (4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2-) İnsan neden özellikle bedenî lezzetlerle ilgili bir müjde almaktadır? (12 kelime)</w:t>
      </w:r>
    </w:p>
    <w:p>
      <w:pPr/>
      <w:r>
        <w:rPr/>
        <w:t xml:space="preserve">Çünkü insan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Göz, kulak ve dilin mükâfat alması, insanın hangi sorumluluğunu hatırlatır? (8 kelime)</w:t>
      </w:r>
    </w:p>
    <w:p>
      <w:pPr/>
      <w:r>
        <w:rPr/>
        <w:t xml:space="preserve">Organlarını 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zahirî anlamın kabulü niçin önemlidir? (12 kelime)</w:t>
      </w:r>
    </w:p>
    <w:p>
      <w:pPr/>
      <w:r>
        <w:rPr/>
        <w:t xml:space="preserve">Çünkü metindeki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Midenin yiyeceğe delil olması örneği, hangi genel kurala örnek verilmektedir? (14 kelime)</w:t>
      </w:r>
    </w:p>
    <w:p>
      <w:pPr/>
      <w:r>
        <w:rPr/>
        <w:t xml:space="preserve">Gerçek bir ihtiyacın,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yaratılışındaki hangi unsurlar âhireti gerekli kılmaktadır? (11 kelime)</w:t>
      </w:r>
    </w:p>
    <w:p>
      <w:pPr/>
      <w:r>
        <w:rPr/>
        <w:t xml:space="preserve">Fıtrî ihtiyaçları,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Cennet’in ve bedenî kalıcı nimetlerin gerçekleşeceğine sadece bir ihtimal olarak mı bakılır? (10 kelime)</w:t>
      </w:r>
    </w:p>
    <w:p>
      <w:pPr/>
      <w:r>
        <w:rPr/>
        <w:t xml:space="preserve">Hayır,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kısmın sonunda verilen genel mesaj nedir? (16 kelime)</w:t>
      </w:r>
    </w:p>
    <w:p>
      <w:pPr/>
      <w:r>
        <w:rPr/>
        <w:t xml:space="preserve">Âhiret, haşir, Cennet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meyve-risalesi-p46-8-meselenin-bir-hulasasi-cismani-hasir-ayetle-teyid-ve-risale-i-nura-havale - Set 6</w:t>
      </w:r>
    </w:p>
    <w:p>
      <w:pPr/>
      <w:r>
        <w:rPr/>
        <w:t xml:space="preserve">1-) Bu pasajda insanın Cennet’te hangi tecrübesinin devam edeceği, fakat daha üstün hâle geleceği belirtiliyor? (11 kelime)</w:t>
      </w:r>
    </w:p>
    <w:p>
      <w:pPr/>
      <w:r>
        <w:rPr/>
        <w:t xml:space="preserve">Dünyada tattığı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organın ibadetine uygun bir karşılık verilmesi, Allah’ın hangi sıfatlarını düşündürür? (8 kelime)</w:t>
      </w:r>
    </w:p>
    <w:p>
      <w:pPr/>
      <w:r>
        <w:rPr/>
        <w:t xml:space="preserve">Adaletini, rahmetini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bedenî nimetleri açık şekilde bildirmesi, yorum konusunda nasıl bir sınır çizer? (9 kelime)</w:t>
      </w:r>
    </w:p>
    <w:p>
      <w:pPr/>
      <w:r>
        <w:rPr/>
        <w:t xml:space="preserve">Açık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İman-ı âhiretin sonuçları neden delil değeri taşımaktadır?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ebedî mutluluğu istemesi neden önemli bir işarettir? (12 kelime)</w:t>
      </w:r>
    </w:p>
    <w:p>
      <w:pPr/>
      <w:r>
        <w:rPr/>
        <w:t xml:space="preserve">Geçici dünyanın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insanla birlikte kâinatın da şahit gösterilmesi neyi kuvvetlendirir? (14 kelime)</w:t>
      </w:r>
    </w:p>
    <w:p>
      <w:pPr/>
      <w:r>
        <w:rPr/>
        <w:t xml:space="preserve">Âhiret inancının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Haşirden sonra açılacağı bildirilen iki yer hangileridir? (3 kelime)</w:t>
      </w:r>
    </w:p>
    <w:p>
      <w:r>
        <w:rPr/>
        <w:t/>
      </w:r>
    </w:p>
    <w:p>
      <w:pPr/>
      <w:r>
        <w:rPr/>
        <w:t xml:space="preserve">8-) Müellif niçin ayrıntılı açıklamayı uzatmadan başka risalelere bırakmaktadır?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meyve-risalesi-p46-8-meselenin-bir-hulasasi-cismani-hasir-ayetle-teyid-ve-risale-i-nura-havale - Set 1 - CEVAPLAR</w:t>
      </w:r>
    </w:p>
    <w:p>
      <w:pPr/>
      <w:r>
        <w:rPr/>
        <w:t xml:space="preserve">1-) Bu parçada Cennet’te insanın dünyada tanıyıp sevdiği ne tür nimetlere kavuşacağı bildirilmektedir?</w:t>
      </w:r>
    </w:p>
    <w:p>
      <w:pPr/>
      <w:r>
        <w:rPr/>
        <w:t xml:space="preserve">İnsan, alışık olduğu bedenle ilgili zevklerin daha üstün ve Cennet’e uygun hâline kavuşacaktır.</w:t>
      </w:r>
    </w:p>
    <w:p>
      <w:pPr/>
      <w:r>
        <w:rPr/>
        <w:t xml:space="preserve">2-) Dil, göz ve kulak gibi organların dünyadaki kulluk ve şükürlerinin karşılığı nasıl verilecektir?</w:t>
      </w:r>
    </w:p>
    <w:p>
      <w:pPr/>
      <w:r>
        <w:rPr/>
        <w:t xml:space="preserve">Her birine, kendi görevine uygun özel bedenî nimetler verilecektir.</w:t>
      </w:r>
    </w:p>
    <w:p>
      <w:pPr/>
      <w:r>
        <w:rPr/>
        <w:t xml:space="preserve">3-) Kur’an’ın Cennet nimetlerini anlatış tarzı nasıl gösterilmiştir?</w:t>
      </w:r>
    </w:p>
    <w:p>
      <w:pPr/>
      <w:r>
        <w:rPr/>
        <w:t xml:space="preserve">Açık, net ve başka yoruma ihtiyaç bırakmayacak derecede kesin gösterilmiştir.</w:t>
      </w:r>
    </w:p>
    <w:p>
      <w:pPr/>
      <w:r>
        <w:rPr/>
        <w:t xml:space="preserve">4-) Parçada mide örneği hangi gerçeği anlatmak için kullanılmıştır?</w:t>
      </w:r>
    </w:p>
    <w:p>
      <w:pPr/>
      <w:r>
        <w:rPr/>
        <w:t xml:space="preserve">İhtiyacın, ona cevap verecek nimetin varlığına işaret ettiğini anlatmak için kullanılmıştır.</w:t>
      </w:r>
    </w:p>
    <w:p>
      <w:pPr/>
      <w:r>
        <w:rPr/>
        <w:t xml:space="preserve">5-) İnsanın hangi yönleri âhiretin ve Cennet’in varlığına delil sayılmıştır?</w:t>
      </w:r>
    </w:p>
    <w:p>
      <w:pPr/>
      <w:r>
        <w:rPr/>
        <w:t xml:space="preserve">Yaratılışı, olgunlaşma yönü, tabii ihtiyaçları, bitmeyen istekleri ve ebediyet arzusu delil sayılmıştır.</w:t>
      </w:r>
    </w:p>
    <w:p>
      <w:pPr/>
      <w:r>
        <w:rPr/>
        <w:t xml:space="preserve">6-) Metne göre sadece insanın iç dünyası mı âhirete işaret eder, yoksa başka deliller de var mıdır?</w:t>
      </w:r>
    </w:p>
    <w:p>
      <w:pPr/>
      <w:r>
        <w:rPr/>
        <w:t xml:space="preserve">Sadece insan değil, kâinatın anlamlı düzeni ve insanla ilgili birçok hakikat de buna işaret eder.</w:t>
      </w:r>
    </w:p>
    <w:p>
      <w:pPr/>
      <w:r>
        <w:rPr/>
        <w:t xml:space="preserve">7-) Bu bölümde haşirle birlikte hangi iki sonucun gerçekleşeceği ifade edilmektedir?</w:t>
      </w:r>
    </w:p>
    <w:p>
      <w:pPr/>
      <w:r>
        <w:rPr/>
        <w:t xml:space="preserve">Diriliş olacak; ardından Cennet ve Cehennem ortaya çıkacaktır.</w:t>
      </w:r>
    </w:p>
    <w:p>
      <w:pPr/>
      <w:r>
        <w:rPr/>
        <w:t xml:space="preserve">8-) Müellif, bu meselelerin ayrıntılı ispatı için nereye yönlendirmektedir?</w:t>
      </w:r>
    </w:p>
    <w:p>
      <w:pPr/>
      <w:r>
        <w:rPr/>
        <w:t xml:space="preserve">Risale-i Nur’un ilgili bölümlerine ve bu konuda delil sunan risalelere yönlendirmektedir.</w:t>
      </w:r>
    </w:p>
    <w:p>
      <w:r>
        <w:br w:type="page"/>
      </w:r>
    </w:p>
    <w:p>
      <w:pPr>
        <w:pStyle w:val="Heading2"/>
      </w:pPr>
      <w:r>
        <w:t>11sinif meyve-risalesi-p46-8-meselenin-bir-hulasasi-cismani-hasir-ayetle-teyid-ve-risale-i-nura-havale - Set 2 - CEVAPLAR</w:t>
      </w:r>
    </w:p>
    <w:p>
      <w:pPr/>
      <w:r>
        <w:rPr/>
        <w:t xml:space="preserve">1-) Âyete dayanarak Cennet hakkında verilen temel müjde nedir?</w:t>
      </w:r>
    </w:p>
    <w:p>
      <w:pPr/>
      <w:r>
        <w:rPr/>
        <w:t xml:space="preserve">İnsanın arzuladığı ve hoşuna giden nimetlerin orada bulunacağı müjdelenmektedir.</w:t>
      </w:r>
    </w:p>
    <w:p>
      <w:pPr/>
      <w:r>
        <w:rPr/>
        <w:t xml:space="preserve">2-) Parçada geçen bedenî lezzetler sıradan dünya zevkleri gibi mi düşünülmelidir?</w:t>
      </w:r>
    </w:p>
    <w:p>
      <w:pPr/>
      <w:r>
        <w:rPr/>
        <w:t xml:space="preserve">Hayır, onlar Cennet’e uygun, daha temiz ve daha yüksek bir şekilde verilecektir.</w:t>
      </w:r>
    </w:p>
    <w:p>
      <w:pPr/>
      <w:r>
        <w:rPr/>
        <w:t xml:space="preserve">3-) Organlara özel mükâfat verilmesi, hangi manevi gerçeği göstermektedir?</w:t>
      </w:r>
    </w:p>
    <w:p>
      <w:pPr/>
      <w:r>
        <w:rPr/>
        <w:t xml:space="preserve">Kulun yaptığı ibadet ve şükrün karşılıksız kalmadığını ve her hizmetin uygun bir karşılığı bulunduğunu göstermektedir.</w:t>
      </w:r>
    </w:p>
    <w:p>
      <w:pPr/>
      <w:r>
        <w:rPr/>
        <w:t xml:space="preserve">4-) Zahirî manayı bırakıp uzak yorumlara gitmenin neden uygun olmadığı söylenmiştir?</w:t>
      </w:r>
    </w:p>
    <w:p>
      <w:pPr/>
      <w:r>
        <w:rPr/>
        <w:t xml:space="preserve">Çünkü anlatım son derece açıktır; lafzın görünen anlamını terk etmeye sağlam bir sebep yoktur.</w:t>
      </w:r>
    </w:p>
    <w:p>
      <w:pPr/>
      <w:r>
        <w:rPr/>
        <w:t xml:space="preserve">5-) Midenin yemeklere işaret etmesi ile insanın ebedî arzularının âhirete işaret etmesi arasında nasıl bir benzerlik kurulmuştur?</w:t>
      </w:r>
    </w:p>
    <w:p>
      <w:pPr/>
      <w:r>
        <w:rPr/>
        <w:t xml:space="preserve">Nasıl açlık yiyeceğin varlığına işaret ederse, insanın derin ve sürekli arzuları da âhiretin varlığına işaret eder.</w:t>
      </w:r>
    </w:p>
    <w:p>
      <w:pPr/>
      <w:r>
        <w:rPr/>
        <w:t xml:space="preserve">6-) İnsanın sadece ihtiyaçları mı, yoksa kabiliyetleri de bu konuda delil kabul edilmiş midir?</w:t>
      </w:r>
    </w:p>
    <w:p>
      <w:pPr/>
      <w:r>
        <w:rPr/>
        <w:t xml:space="preserve">Evet, hem ihtiyaçları hem de istidatları bu hakikate delil kabul edilmiştir.</w:t>
      </w:r>
    </w:p>
    <w:p>
      <w:pPr/>
      <w:r>
        <w:rPr/>
        <w:t xml:space="preserve">7-) Kâinatın hangi yönü âhiretin varlığına işaret eden deliller arasında gösterilmiştir?</w:t>
      </w:r>
    </w:p>
    <w:p>
      <w:pPr/>
      <w:r>
        <w:rPr/>
        <w:t xml:space="preserve">Düzenli, anlam taşıyan ve yaratılışı gösteren yönleri delil olarak gösterilmiştir.</w:t>
      </w:r>
    </w:p>
    <w:p>
      <w:pPr/>
      <w:r>
        <w:rPr/>
        <w:t xml:space="preserve">8-) Parçanın sonunda niçin söz kısa kesilmektedir?</w:t>
      </w:r>
    </w:p>
    <w:p>
      <w:pPr/>
      <w:r>
        <w:rPr/>
        <w:t xml:space="preserve">Çünkü ayrıntılı ispatların daha önce başka eserlerde açık şekilde yapıldığı belirtilmektedir.</w:t>
      </w:r>
    </w:p>
    <w:p>
      <w:r>
        <w:br w:type="page"/>
      </w:r>
    </w:p>
    <w:p>
      <w:pPr>
        <w:pStyle w:val="Heading2"/>
      </w:pPr>
      <w:r>
        <w:t>11sinif meyve-risalesi-p46-8-meselenin-bir-hulasasi-cismani-hasir-ayetle-teyid-ve-risale-i-nura-havale - Set 3 - CEVAPLAR</w:t>
      </w:r>
    </w:p>
    <w:p>
      <w:pPr/>
      <w:r>
        <w:rPr/>
        <w:t xml:space="preserve">1-) Bu bölümde Cennet nimetleri daha çok insanın hangi yönüyle ilişkilendirilmiştir?</w:t>
      </w:r>
    </w:p>
    <w:p>
      <w:pPr/>
      <w:r>
        <w:rPr/>
        <w:t xml:space="preserve">İnsanın bedenî yönü ve organlarıyla ilişkilendirilmiştir.</w:t>
      </w:r>
    </w:p>
    <w:p>
      <w:pPr/>
      <w:r>
        <w:rPr/>
        <w:t xml:space="preserve">2-) İnsan dünyada tattığı bazı nimetleri Cennet’te nasıl bulacaktır?</w:t>
      </w:r>
    </w:p>
    <w:p>
      <w:pPr/>
      <w:r>
        <w:rPr/>
        <w:t xml:space="preserve">Daha mükemmel, temiz ve ebedî biçimde bulacaktır.</w:t>
      </w:r>
    </w:p>
    <w:p>
      <w:pPr/>
      <w:r>
        <w:rPr/>
        <w:t xml:space="preserve">3-) Dilin, gözün ve kulağın ayrı ayrı mükâfatlandırılması neyi gösterir?</w:t>
      </w:r>
    </w:p>
    <w:p>
      <w:pPr/>
      <w:r>
        <w:rPr/>
        <w:t xml:space="preserve">Her organın yaptığı kulluğun değerli olduğunu ve boşa gitmediğini gösterir.</w:t>
      </w:r>
    </w:p>
    <w:p>
      <w:pPr/>
      <w:r>
        <w:rPr/>
        <w:t xml:space="preserve">4-) Kur’an’ın bu konudaki açıklığı için nasıl bir hüküm verilmektedir?</w:t>
      </w:r>
    </w:p>
    <w:p>
      <w:pPr/>
      <w:r>
        <w:rPr/>
        <w:t xml:space="preserve">Açıklamanın çok net olduğu, inkâra veya zorlama yoruma kapı bırakmadığı belirtilmektedir.</w:t>
      </w:r>
    </w:p>
    <w:p>
      <w:pPr/>
      <w:r>
        <w:rPr/>
        <w:t xml:space="preserve">5-) “Meyveler ve neticeler” ifadesiyle iman-ı âhiretin neyi kastettiği anlaşılır?</w:t>
      </w:r>
    </w:p>
    <w:p>
      <w:pPr/>
      <w:r>
        <w:rPr/>
        <w:t xml:space="preserve">Âhirete imanın insan hayatında ortaya çıkardığı sonuçlar ve faydalar kastedilir.</w:t>
      </w:r>
    </w:p>
    <w:p>
      <w:pPr/>
      <w:r>
        <w:rPr/>
        <w:t xml:space="preserve">6-) İnsan fıtratındaki bitmeyen istekler neden önemlidir?</w:t>
      </w:r>
    </w:p>
    <w:p>
      <w:pPr/>
      <w:r>
        <w:rPr/>
        <w:t xml:space="preserve">Çünkü bunlar geçici dünya ile tam karşılanamayacağı için ebedî bir yurdu haber verir.</w:t>
      </w:r>
    </w:p>
    <w:p>
      <w:pPr/>
      <w:r>
        <w:rPr/>
        <w:t xml:space="preserve">7-) Sadece insan değil, bütün kâinatın da âhirete delil olması nasıl anlaşılmalıdır?</w:t>
      </w:r>
    </w:p>
    <w:p>
      <w:pPr/>
      <w:r>
        <w:rPr/>
        <w:t xml:space="preserve">Varlık âlemindeki düzen, hikmet ve anlamın daha büyük bir sonuca bağlandığı anlaşılmalıdır.</w:t>
      </w:r>
    </w:p>
    <w:p>
      <w:pPr/>
      <w:r>
        <w:rPr/>
        <w:t xml:space="preserve">8-) Bu parçada Cennet ve Cehennem’in açılması hangi olayla bağlantılıdır?</w:t>
      </w:r>
    </w:p>
    <w:p>
      <w:pPr/>
      <w:r>
        <w:rPr/>
        <w:t xml:space="preserve">Haşrin, yani yeniden dirilişin gerçekleşmesiyle bağlantılıdır.</w:t>
      </w:r>
    </w:p>
    <w:p>
      <w:r>
        <w:br w:type="page"/>
      </w:r>
    </w:p>
    <w:p>
      <w:pPr>
        <w:pStyle w:val="Heading2"/>
      </w:pPr>
      <w:r>
        <w:t>11sinif meyve-risalesi-p46-8-meselenin-bir-hulasasi-cismani-hasir-ayetle-teyid-ve-risale-i-nura-havale - Set 4 - CEVAPLAR</w:t>
      </w:r>
    </w:p>
    <w:p>
      <w:pPr/>
      <w:r>
        <w:rPr/>
        <w:t xml:space="preserve">1-) Metinde insanın Cennet’te elde edeceği nimetlerin tanıdık olmasından ne anlaşılır?</w:t>
      </w:r>
    </w:p>
    <w:p>
      <w:pPr/>
      <w:r>
        <w:rPr/>
        <w:t xml:space="preserve">Dünyada örneğini bildiği zevklerin tamamen yabancı olmayacak şekilde, fakat daha yüce bir seviyede verileceği anlaşılır.</w:t>
      </w:r>
    </w:p>
    <w:p>
      <w:pPr/>
      <w:r>
        <w:rPr/>
        <w:t xml:space="preserve">2-) Organlara mahsus ödüller verilmesi, ahlâk ve ibadet bakımından nasıl bir mesaj taşır?</w:t>
      </w:r>
    </w:p>
    <w:p>
      <w:pPr/>
      <w:r>
        <w:rPr/>
        <w:t xml:space="preserve">İnsan bedenini hayırda kullanırsa, bunun karşılığını hem adaletli hem de uygun biçimde alacağını bildirir.</w:t>
      </w:r>
    </w:p>
    <w:p>
      <w:pPr/>
      <w:r>
        <w:rPr/>
        <w:t xml:space="preserve">3-) Parçaya göre Kur’an’ın bu konudaki beyanı karşısında nasıl bir tavır doğru olur?</w:t>
      </w:r>
    </w:p>
    <w:p>
      <w:pPr/>
      <w:r>
        <w:rPr/>
        <w:t xml:space="preserve">Açık bildirdiği manayı kabul etmek ve gereksiz zorlamalara gitmemek doğru olur.</w:t>
      </w:r>
    </w:p>
    <w:p>
      <w:pPr/>
      <w:r>
        <w:rPr/>
        <w:t xml:space="preserve">4-) Mide örneği hangi düşünce yolunu öğretmektedir?</w:t>
      </w:r>
    </w:p>
    <w:p>
      <w:pPr/>
      <w:r>
        <w:rPr/>
        <w:t xml:space="preserve">İhtiyaçtan nimete, arzudan karşılığa ulaşan bir delillendirme yolunu öğretmektedir.</w:t>
      </w:r>
    </w:p>
    <w:p>
      <w:pPr/>
      <w:r>
        <w:rPr/>
        <w:t xml:space="preserve">5-) İnsanın kemale yönelmesi niçin âhirete işaret eder?</w:t>
      </w:r>
    </w:p>
    <w:p>
      <w:pPr/>
      <w:r>
        <w:rPr/>
        <w:t xml:space="preserve">Çünkü insanın gelişme arzusu ve yüksek hedefleri geçici hayatla tam karşılanmaz; daha kalıcı bir yurdu gerektirir.</w:t>
      </w:r>
    </w:p>
    <w:p>
      <w:pPr/>
      <w:r>
        <w:rPr/>
        <w:t xml:space="preserve">6-) Ebedî arzuların varlığı neyi düşündürür?</w:t>
      </w:r>
    </w:p>
    <w:p>
      <w:pPr/>
      <w:r>
        <w:rPr/>
        <w:t xml:space="preserve">Bu arzuların boşuna verilmediğini ve onların gerçek karşılığının bulunduğunu düşündürür.</w:t>
      </w:r>
    </w:p>
    <w:p>
      <w:pPr/>
      <w:r>
        <w:rPr/>
        <w:t xml:space="preserve">7-) Kâinattaki anlamlı yaratılış işaretleri hangi sonuca bağlanmaktadır?</w:t>
      </w:r>
    </w:p>
    <w:p>
      <w:pPr/>
      <w:r>
        <w:rPr/>
        <w:t xml:space="preserve">Âhiretin varlığına, dirilişin gerçekleşeceğine ve son yurdun açılacağına bağlanmaktadır.</w:t>
      </w:r>
    </w:p>
    <w:p>
      <w:pPr/>
      <w:r>
        <w:rPr/>
        <w:t xml:space="preserve">8-) Müellifin ilgili risalelere havale etmesi, anlatım bakımından neyi gösterir?</w:t>
      </w:r>
    </w:p>
    <w:p>
      <w:pPr/>
      <w:r>
        <w:rPr/>
        <w:t xml:space="preserve">Konunun burada özet geçtiğini, ayrıntılı delillerin başka yerlerde bulunduğunu gösterir.</w:t>
      </w:r>
    </w:p>
    <w:p>
      <w:r>
        <w:br w:type="page"/>
      </w:r>
    </w:p>
    <w:p>
      <w:pPr>
        <w:pStyle w:val="Heading2"/>
      </w:pPr>
      <w:r>
        <w:t>11sinif meyve-risalesi-p46-8-meselenin-bir-hulasasi-cismani-hasir-ayetle-teyid-ve-risale-i-nura-havale - Set 5 - CEVAPLAR</w:t>
      </w:r>
    </w:p>
    <w:p>
      <w:pPr/>
      <w:r>
        <w:rPr/>
        <w:t xml:space="preserve">1-) Parçada Cennet’teki bedenî nimetler hakkında verilen haberin kaynağı nedir?</w:t>
      </w:r>
    </w:p>
    <w:p>
      <w:pPr/>
      <w:r>
        <w:rPr/>
        <w:t xml:space="preserve">Kur’an’daki açık ilahî bildirimdir.</w:t>
      </w:r>
    </w:p>
    <w:p>
      <w:pPr/>
      <w:r>
        <w:rPr/>
        <w:t xml:space="preserve">2-) İnsan neden özellikle bedenî lezzetlerle ilgili bir müjde almaktadır?</w:t>
      </w:r>
    </w:p>
    <w:p>
      <w:pPr/>
      <w:r>
        <w:rPr/>
        <w:t xml:space="preserve">Çünkü insan bu dünyada onlarla yakınlık kurmuş, örneklerini yaşamış ve onlara alışmıştır.</w:t>
      </w:r>
    </w:p>
    <w:p>
      <w:pPr/>
      <w:r>
        <w:rPr/>
        <w:t xml:space="preserve">3-) Göz, kulak ve dilin mükâfat alması, insanın hangi sorumluluğunu hatırlatır?</w:t>
      </w:r>
    </w:p>
    <w:p>
      <w:pPr/>
      <w:r>
        <w:rPr/>
        <w:t xml:space="preserve">Organlarını şükür ve ibadette doğru kullanma sorumluluğunu hatırlatır.</w:t>
      </w:r>
    </w:p>
    <w:p>
      <w:pPr/>
      <w:r>
        <w:rPr/>
        <w:t xml:space="preserve">4-) Bu bölümde zahirî anlamın kabulü niçin önemlidir?</w:t>
      </w:r>
    </w:p>
    <w:p>
      <w:pPr/>
      <w:r>
        <w:rPr/>
        <w:t xml:space="preserve">Çünkü metindeki ifade açıklık bakımından güçlüdür ve farklı yorumlar asıl manayı gölgelememelidir.</w:t>
      </w:r>
    </w:p>
    <w:p>
      <w:pPr/>
      <w:r>
        <w:rPr/>
        <w:t xml:space="preserve">5-) Midenin yiyeceğe delil olması örneği, hangi genel kurala örnek verilmektedir?</w:t>
      </w:r>
    </w:p>
    <w:p>
      <w:pPr/>
      <w:r>
        <w:rPr/>
        <w:t xml:space="preserve">Gerçek bir ihtiyacın, ona uygun bir cevabın da bulunacağını gösteren genel kurala örnek verilmektedir.</w:t>
      </w:r>
    </w:p>
    <w:p>
      <w:pPr/>
      <w:r>
        <w:rPr/>
        <w:t xml:space="preserve">6-) İnsanın yaratılışındaki hangi unsurlar âhireti gerekli kılmaktadır?</w:t>
      </w:r>
    </w:p>
    <w:p>
      <w:pPr/>
      <w:r>
        <w:rPr/>
        <w:t xml:space="preserve">Fıtrî ihtiyaçları, gelişme yönü, kabiliyetleri ve sonsuzluk isteği âhireti gerekli kılmaktadır.</w:t>
      </w:r>
    </w:p>
    <w:p>
      <w:pPr/>
      <w:r>
        <w:rPr/>
        <w:t xml:space="preserve">7-) Metne göre Cennet’in ve bedenî kalıcı nimetlerin gerçekleşeceğine sadece bir ihtimal olarak mı bakılır?</w:t>
      </w:r>
    </w:p>
    <w:p>
      <w:pPr/>
      <w:r>
        <w:rPr/>
        <w:t xml:space="preserve">Hayır, bunlar güçlü delillerle desteklenen kesin bir hakikat olarak sunulur.</w:t>
      </w:r>
    </w:p>
    <w:p>
      <w:pPr/>
      <w:r>
        <w:rPr/>
        <w:t xml:space="preserve">8-) Bu kısmın sonunda verilen genel mesaj nedir?</w:t>
      </w:r>
    </w:p>
    <w:p>
      <w:pPr/>
      <w:r>
        <w:rPr/>
        <w:t xml:space="preserve">Âhiret, haşir, Cennet ve Cehennem gerçeğinin hem insan hem de kâinat açısından kuvvetli delillere dayandığı mesajıdır.</w:t>
      </w:r>
    </w:p>
    <w:p>
      <w:r>
        <w:br w:type="page"/>
      </w:r>
    </w:p>
    <w:p>
      <w:pPr>
        <w:pStyle w:val="Heading2"/>
      </w:pPr>
      <w:r>
        <w:t>11sinif meyve-risalesi-p46-8-meselenin-bir-hulasasi-cismani-hasir-ayetle-teyid-ve-risale-i-nura-havale - Set 6 - CEVAPLAR</w:t>
      </w:r>
    </w:p>
    <w:p>
      <w:pPr/>
      <w:r>
        <w:rPr/>
        <w:t xml:space="preserve">1-) Bu pasajda insanın Cennet’te hangi tecrübesinin devam edeceği, fakat daha üstün hâle geleceği belirtiliyor?</w:t>
      </w:r>
    </w:p>
    <w:p>
      <w:pPr/>
      <w:r>
        <w:rPr/>
        <w:t xml:space="preserve">Dünyada tattığı bedenle ilgili hoşlukların daha mükemmel şeklinin devam edeceği belirtiliyor.</w:t>
      </w:r>
    </w:p>
    <w:p>
      <w:pPr/>
      <w:r>
        <w:rPr/>
        <w:t xml:space="preserve">2-) Her organın ibadetine uygun bir karşılık verilmesi, Allah’ın hangi sıfatlarını düşündürür?</w:t>
      </w:r>
    </w:p>
    <w:p>
      <w:pPr/>
      <w:r>
        <w:rPr/>
        <w:t xml:space="preserve">Adaletini, rahmetini ve kullarının amellerini boşa çıkarmadığını düşündürür.</w:t>
      </w:r>
    </w:p>
    <w:p>
      <w:pPr/>
      <w:r>
        <w:rPr/>
        <w:t xml:space="preserve">3-) Kur’an’ın bedenî nimetleri açık şekilde bildirmesi, yorum konusunda nasıl bir sınır çizer?</w:t>
      </w:r>
    </w:p>
    <w:p>
      <w:pPr/>
      <w:r>
        <w:rPr/>
        <w:t xml:space="preserve">Açık anlamı yok sayan zorlayıcı yorumların doğru olmadığını gösterir.</w:t>
      </w:r>
    </w:p>
    <w:p>
      <w:pPr/>
      <w:r>
        <w:rPr/>
        <w:t xml:space="preserve">4-) İman-ı âhiretin sonuçları neden delil değeri taşımaktadır?</w:t>
      </w:r>
    </w:p>
    <w:p>
      <w:pPr/>
      <w:r>
        <w:rPr/>
        <w:t xml:space="preserve">Çünkü insanın iç yapısına ve ihtiyaçlarına uygun düşerek âhiretin gerekliliğini göstermektedir.</w:t>
      </w:r>
    </w:p>
    <w:p>
      <w:pPr/>
      <w:r>
        <w:rPr/>
        <w:t xml:space="preserve">5-) İnsanın ebedî mutluluğu istemesi neden önemli bir işarettir?</w:t>
      </w:r>
    </w:p>
    <w:p>
      <w:pPr/>
      <w:r>
        <w:rPr/>
        <w:t xml:space="preserve">Geçici dünyanın bu isteği tam karşılayamaması, kalıcı bir hayatın varlığını akla getirir.</w:t>
      </w:r>
    </w:p>
    <w:p>
      <w:pPr/>
      <w:r>
        <w:rPr/>
        <w:t xml:space="preserve">6-) Parçada insanla birlikte kâinatın da şahit gösterilmesi neyi kuvvetlendirir?</w:t>
      </w:r>
    </w:p>
    <w:p>
      <w:pPr/>
      <w:r>
        <w:rPr/>
        <w:t xml:space="preserve">Âhiret inancının sadece kişisel bir temenni değil, evrensel delillere dayanan bir gerçek olduğunu kuvvetlendirir.</w:t>
      </w:r>
    </w:p>
    <w:p>
      <w:pPr/>
      <w:r>
        <w:rPr/>
        <w:t xml:space="preserve">7-) Haşirden sonra açılacağı bildirilen iki yer hangileridir?</w:t>
      </w:r>
    </w:p>
    <w:p>
      <w:pPr/>
      <w:r>
        <w:rPr/>
        <w:t xml:space="preserve">Cennet ve Cehennem’dir.</w:t>
      </w:r>
    </w:p>
    <w:p>
      <w:pPr/>
      <w:r>
        <w:rPr/>
        <w:t xml:space="preserve">8-) Müellif niçin ayrıntılı açıklamayı uzatmadan başka risalelere bırakmaktadır?</w:t>
      </w:r>
    </w:p>
    <w:p>
      <w:pPr/>
      <w:r>
        <w:rPr/>
        <w:t xml:space="preserve">Çünkü bu konuların oralarda güçlü delillerle geniş şekilde açıklandığını kabul ettirmektedir.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0ed345f899340be" /></Relationships>
</file>