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7b8d0741f46e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meyve-risalesi-p80-10-mesele-hatime-elhasiliman-kufur-neticesi-ve-kapanis - Set 1</w:t>
      </w:r>
    </w:p>
    <w:p>
      <w:pPr/>
      <w:r>
        <w:rPr/>
        <w:t xml:space="preserve">1-) Bu bölümün ana fikrine göre iman, insanı ölüm anında hangi büyük tehlikeden korur? (9 kelime)</w:t>
      </w:r>
    </w:p>
    <w:p>
      <w:pPr/>
      <w:r>
        <w:rPr/>
        <w:t xml:space="preserve">Sonsuz yok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imanın sadece insanın kendisiyle sınırlı kalmadığı, başka neyi de koruduğu ifade ediliyor? (14 kelime)</w:t>
      </w:r>
    </w:p>
    <w:p>
      <w:pPr/>
      <w:r>
        <w:rPr/>
        <w:t xml:space="preserve">Kişinin kendi dünyasını,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Küfür, özellikle en ileri derecesiyle olursa, insanın hâlini nasıl değiştirir? (10 kelime)</w:t>
      </w:r>
    </w:p>
    <w:p>
      <w:pPr/>
      <w:r>
        <w:rPr/>
        <w:t xml:space="preserve">Onu ölümle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dünya hayatını âhiretten üstün tutanlara nasıl bir çağrı yapılıyor? (11 kelime)</w:t>
      </w:r>
    </w:p>
    <w:p>
      <w:pPr/>
      <w:r>
        <w:rPr/>
        <w:t xml:space="preserve">Ya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çağrının temel sebebi nedir? (10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Bölümde geçen dua cümlesi, insanın bilgi konusunda nasıl bir tevazu içinde olması gerektiğini gösterir? (14 kelime)</w:t>
      </w:r>
    </w:p>
    <w:p>
      <w:pPr/>
      <w:r>
        <w:rPr/>
        <w:t xml:space="preserve">Kendi başına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sonundaki hitap tarzı, yazan kişinin muhataplarına karşı hangi duygularını yansıtır? (8 kelime)</w:t>
      </w:r>
    </w:p>
    <w:p>
      <w:pPr/>
      <w:r>
        <w:rPr/>
        <w:t xml:space="preserve">Onların duasına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dua isteme ve özlem belirtme, metne hangi insanî tonu katar? (6 kelime)</w:t>
      </w:r>
    </w:p>
    <w:p>
      <w:pPr/>
      <w:r>
        <w:rPr/>
        <w:t xml:space="preserve">İçtenlik,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meyve-risalesi-p80-10-mesele-hatime-elhasiliman-kufur-neticesi-ve-kapanis - Set 2</w:t>
      </w:r>
    </w:p>
    <w:p>
      <w:pPr/>
      <w:r>
        <w:rPr/>
        <w:t xml:space="preserve">1-) Bu pasajda iman ile küfür arasında ölüm sonrası bakımından nasıl bir karşıtlık kuruluyor? (13 kelime)</w:t>
      </w:r>
    </w:p>
    <w:p>
      <w:pPr/>
      <w:r>
        <w:rPr/>
        <w:t xml:space="preserve">İman kurtuluş vesilesi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Küfrün hayat lezzetlerini bozması ne anlama gelir? (14 kelime)</w:t>
      </w:r>
    </w:p>
    <w:p>
      <w:pPr/>
      <w:r>
        <w:rPr/>
        <w:t xml:space="preserve">İnsan yaşarken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özellikle hangi tür inkâr hâlinin daha yıkıcı olduğu belirtiliyor? (12 kelime)</w:t>
      </w:r>
    </w:p>
    <w:p>
      <w:pPr/>
      <w:r>
        <w:rPr/>
        <w:t xml:space="preserve">Hiçbir iman esası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Pasajdaki uyarı, daha çok hangi hayat tercihine yöneliktir? (9 kelime)</w:t>
      </w:r>
    </w:p>
    <w:p>
      <w:pPr/>
      <w:r>
        <w:rPr/>
        <w:t xml:space="preserve">Geçici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teklif edilen iki yol nedir? (11 kelime)</w:t>
      </w:r>
    </w:p>
    <w:p>
      <w:pPr/>
      <w:r>
        <w:rPr/>
        <w:t xml:space="preserve">Ya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sonunda yer alan dua, anlatılan düşünceyle nasıl uyum içindedir? (13 kelime)</w:t>
      </w:r>
    </w:p>
    <w:p>
      <w:pPr/>
      <w:r>
        <w:rPr/>
        <w:t xml:space="preserve">İnsan bilgisinin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Kapanışta yer alan kardeşlik ifadesi, metnin üslubu hakkında ne gösterir? (10 kelime)</w:t>
      </w:r>
    </w:p>
    <w:p>
      <w:pPr/>
      <w:r>
        <w:rPr/>
        <w:t xml:space="preserve">Samimî, mütevazı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meyve-risalesi-p80-10-mesele-hatime-elhasiliman-kufur-neticesi-ve-kapanis - Set 3</w:t>
      </w:r>
    </w:p>
    <w:p>
      <w:pPr/>
      <w:r>
        <w:rPr/>
        <w:t xml:space="preserve">1-) Bu bölümde ölüm, iman sahibi biri için nasıl değerlendiriliyor? (14 kelime)</w:t>
      </w:r>
    </w:p>
    <w:p>
      <w:pPr/>
      <w:r>
        <w:rPr/>
        <w:t xml:space="preserve">Tam bir yok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iman, insanın sadece âhiretini değil, dünyadaki bakışını da nasıl etkiler? (9 kelime)</w:t>
      </w:r>
    </w:p>
    <w:p>
      <w:pPr/>
      <w:r>
        <w:rPr/>
        <w:t xml:space="preserve">Dünyasını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Küfür sahibinin yalnız kendisi değil, hangi yönü de zarar görür? (10 kelime)</w:t>
      </w:r>
    </w:p>
    <w:p>
      <w:pPr/>
      <w:r>
        <w:rPr/>
        <w:t xml:space="preserve">Kendi iç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hayatını önceleyenlere yönelik sert hitap, metnin hangi yönünü güçlendirir? (5 kelime)</w:t>
      </w:r>
    </w:p>
    <w:p>
      <w:pPr/>
      <w:r>
        <w:rPr/>
        <w:t xml:space="preserve">Uyarı</w:t>
      </w:r>
    </w:p>
    <w:p>
      <w:r>
        <w:rPr/>
        <w:t/>
      </w:r>
    </w:p>
    <w:p>
      <w:pPr/>
      <w:r>
        <w:rPr/>
        <w:t xml:space="preserve">5-) “Bir çare bulsunlar” sözü, anlatılan mesele için nasıl bir meydan okuma taşır? (14 kelime)</w:t>
      </w:r>
    </w:p>
    <w:p>
      <w:pPr/>
      <w:r>
        <w:rPr/>
        <w:t xml:space="preserve">İnançsızlığın doğurduğu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Pasajın sonunda istenen asıl kurtuluş nedir? (11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Arapça dua cümlesi bilgi ve hikmet bakımından Allah’ın hangi sıfatlarını öne çıkarır?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meyve-risalesi-p80-10-mesele-hatime-elhasiliman-kufur-neticesi-ve-kapanis - Set 4</w:t>
      </w:r>
    </w:p>
    <w:p>
      <w:pPr/>
      <w:r>
        <w:rPr/>
        <w:t xml:space="preserve">1-) Bu pasajda iman, insanın varlık anlayışına nasıl bir katkı sağlar? (11 kelime)</w:t>
      </w:r>
    </w:p>
    <w:p>
      <w:pPr/>
      <w:r>
        <w:rPr/>
        <w:t xml:space="preserve">Varlığı yoklukla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Kişinin “özel dünyasının” yokluktan korunması sözü, psikolojik olarak ne ifade eder? (11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küfür neden sadece fikrî bir mesele değildir? (14 kelime)</w:t>
      </w:r>
    </w:p>
    <w:p>
      <w:pPr/>
      <w:r>
        <w:rPr/>
        <w:t xml:space="preserve">Çünkü insanın ruh</w:t>
      </w:r>
    </w:p>
    <w:p>
      <w:r>
        <w:rPr/>
        <w:t/>
      </w:r>
    </w:p>
    <w:p>
      <w:r>
        <w:rPr/>
        <w:t/>
      </w:r>
    </w:p>
    <w:p>
      <w:pPr/>
      <w:r>
        <w:rPr/>
        <w:t xml:space="preserve">4-) Lezzetlerin zehire dönüşmesi hangi sebep-sonuç ilişkisini gösterir? (12 kelime)</w:t>
      </w:r>
    </w:p>
    <w:p>
      <w:pPr/>
      <w:r>
        <w:rPr/>
        <w:t xml:space="preserve">İnançsızlık yüzünden dışarıdan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hayatını âhirete tercih etmek niçin eleştiriliyor? (11 kelime)</w:t>
      </w:r>
    </w:p>
    <w:p>
      <w:pPr/>
      <w:r>
        <w:rPr/>
        <w:t xml:space="preserve">Çünkü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verilen çözümün merkezinde ne vardır? (3 kelime)</w:t>
      </w:r>
    </w:p>
    <w:p>
      <w:r>
        <w:rPr/>
        <w:t/>
      </w:r>
    </w:p>
    <w:p>
      <w:pPr/>
      <w:r>
        <w:rPr/>
        <w:t xml:space="preserve">7-) Bu bölümdeki dua, anlatımın sonunda neden anlamlıdır? (12 kelime)</w:t>
      </w:r>
    </w:p>
    <w:p>
      <w:pPr/>
      <w:r>
        <w:rPr/>
        <w:t xml:space="preserve">Çünkü insanın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meyve-risalesi-p80-10-mesele-hatime-elhasiliman-kufur-neticesi-ve-kapanis - Set 5</w:t>
      </w:r>
    </w:p>
    <w:p>
      <w:pPr/>
      <w:r>
        <w:rPr/>
        <w:t xml:space="preserve">1-) Pasajda imanın ölüm karşısındaki en önemli faydası nasıl özetlenebilir? (12 kelime)</w:t>
      </w:r>
    </w:p>
    <w:p>
      <w:pPr/>
      <w:r>
        <w:rPr/>
        <w:t xml:space="preserve">Ölümü mutlak son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İmanın insanın “kendi dünyasını” koruması, günlük hayata bakan yönüyle ne demektir? (10 kelime)</w:t>
      </w:r>
    </w:p>
    <w:p>
      <w:pPr/>
      <w:r>
        <w:rPr/>
        <w:t xml:space="preserve">İnsanın yaşadığı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ağır şekliyle küfür, ölümle birlikte nasıl bir neticeye bağlanıyor? (10 kelime)</w:t>
      </w:r>
    </w:p>
    <w:p>
      <w:pPr/>
      <w:r>
        <w:rPr/>
        <w:t xml:space="preserve">Kişiyi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Yaşama sevincinin acıya dönmesi, metinde hangi inanç durumunun sonucu olarak sunulur? (6 kelime)</w:t>
      </w:r>
    </w:p>
    <w:p>
      <w:pPr/>
      <w:r>
        <w:rPr/>
        <w:t xml:space="preserve">İnkârın</w:t>
      </w:r>
    </w:p>
    <w:p>
      <w:r>
        <w:rPr/>
        <w:t/>
      </w:r>
    </w:p>
    <w:p>
      <w:pPr/>
      <w:r>
        <w:rPr/>
        <w:t xml:space="preserve">5-) Parçada yer alan ikaz, daha çok hangi kimselere yöneliktir? (9 kelime)</w:t>
      </w:r>
    </w:p>
    <w:p>
      <w:pPr/>
      <w:r>
        <w:rPr/>
        <w:t xml:space="preserve">Geçici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“Ya çözüm bulsunlar ya imana girsinler” anlamındaki çağrı, nasıl bir mantık taşır? (17 kelime)</w:t>
      </w:r>
    </w:p>
    <w:p>
      <w:pPr/>
      <w:r>
        <w:rPr/>
        <w:t xml:space="preserve">İnançsızlığın yol açtığı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“Kardeşiniz” şeklindeki bitiriş, metnin öğretici yönüne ek olarak hangi bağı kurar? (15 kelime)</w:t>
      </w:r>
    </w:p>
    <w:p>
      <w:pPr/>
      <w:r>
        <w:rPr/>
        <w:t xml:space="preserve">Sadece öğreten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meyve-risalesi-p80-10-mesele-hatime-elhasiliman-kufur-neticesi-ve-kapanis - Set 6</w:t>
      </w:r>
    </w:p>
    <w:p>
      <w:pPr/>
      <w:r>
        <w:rPr/>
        <w:t xml:space="preserve">1-) Bu pasajın özet hükmü olarak iman ve küfür için nasıl iki ayrı sonuç gösteriliyor? (12 kelime)</w:t>
      </w:r>
    </w:p>
    <w:p>
      <w:pPr/>
      <w:r>
        <w:rPr/>
        <w:t xml:space="preserve">İman kurtarıcı, küfür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ölümün ardından kişinin şahsî âleminin durumu, imana göre nasıl değişir? (12 kelime)</w:t>
      </w:r>
    </w:p>
    <w:p>
      <w:pPr/>
      <w:r>
        <w:rPr/>
        <w:t xml:space="preserve">İman varsa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“Küfr-ü mutlak” ifadesinin ayrıca vurgulanması neyi gösterir? (11 kelime)</w:t>
      </w:r>
    </w:p>
    <w:p>
      <w:pPr/>
      <w:r>
        <w:rPr/>
        <w:t xml:space="preserve">İnancın bütünüyle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merkezli yaşayışın eleştirilmesi, ahlâkî olarak hangi dengeyi hatırlatır? (9 kelime)</w:t>
      </w:r>
    </w:p>
    <w:p>
      <w:pPr/>
      <w:r>
        <w:rPr/>
        <w:t xml:space="preserve">Geçici menfaatlerle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Pasajdaki davet cümlesi, okuyucuyu pasif bırakıyor mu, yoksa bir karar vermeye mi çağırıyor? (12 kelime)</w:t>
      </w:r>
    </w:p>
    <w:p>
      <w:pPr/>
      <w:r>
        <w:rPr/>
        <w:t xml:space="preserve">Bir karar vermeye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Arapça münâcâtın metne kattığı mana nedir? (11 kelime)</w:t>
      </w:r>
    </w:p>
    <w:p>
      <w:pPr/>
      <w:r>
        <w:rPr/>
        <w:t xml:space="preserve">Kulun bilgisinin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satırdaki ifade, yazan kişinin okuyucuyla ilişkisini nasıl tanımlar? (12 kelime)</w:t>
      </w:r>
    </w:p>
    <w:p>
      <w:pPr/>
      <w:r>
        <w:rPr/>
        <w:t xml:space="preserve">Kendini kardeş olarak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meyve-risalesi-p80-10-mesele-hatime-elhasiliman-kufur-neticesi-ve-kapanis - Set 1 - CEVAPLAR</w:t>
      </w:r>
    </w:p>
    <w:p>
      <w:pPr/>
      <w:r>
        <w:rPr/>
        <w:t xml:space="preserve">1-) Bu bölümün ana fikrine göre iman, insanı ölüm anında hangi büyük tehlikeden korur?</w:t>
      </w:r>
    </w:p>
    <w:p>
      <w:pPr/>
      <w:r>
        <w:rPr/>
        <w:t xml:space="preserve">Sonsuz yok oluş korkusundan ve ebedî mahvolma endişesinden korur.</w:t>
      </w:r>
    </w:p>
    <w:p>
      <w:pPr/>
      <w:r>
        <w:rPr/>
        <w:t xml:space="preserve">2-) Metinde imanın sadece insanın kendisiyle sınırlı kalmadığı, başka neyi de koruduğu ifade ediliyor?</w:t>
      </w:r>
    </w:p>
    <w:p>
      <w:pPr/>
      <w:r>
        <w:rPr/>
        <w:t xml:space="preserve">Kişinin kendi dünyasını, yani onun anlam verdiği hayat çevresini de yokluk karanlığından koruduğu bildiriliyor.</w:t>
      </w:r>
    </w:p>
    <w:p>
      <w:pPr/>
      <w:r>
        <w:rPr/>
        <w:t xml:space="preserve">3-) Küfür, özellikle en ileri derecesiyle olursa, insanın hâlini nasıl değiştirir?</w:t>
      </w:r>
    </w:p>
    <w:p>
      <w:pPr/>
      <w:r>
        <w:rPr/>
        <w:t xml:space="preserve">Onu ölümle manevî azaba sürükler ve iç dünyasını karanlığa çevirir.</w:t>
      </w:r>
    </w:p>
    <w:p>
      <w:pPr/>
      <w:r>
        <w:rPr/>
        <w:t xml:space="preserve">4-) Metinde dünya hayatını âhiretten üstün tutanlara nasıl bir çağrı yapılıyor?</w:t>
      </w:r>
    </w:p>
    <w:p>
      <w:pPr/>
      <w:r>
        <w:rPr/>
        <w:t xml:space="preserve">Ya bu ağır sonuca çözüm bulmaları ya da imana yönelmeleri isteniyor.</w:t>
      </w:r>
    </w:p>
    <w:p>
      <w:pPr/>
      <w:r>
        <w:rPr/>
        <w:t xml:space="preserve">5-) Bu çağrının temel sebebi nedir?</w:t>
      </w:r>
    </w:p>
    <w:p>
      <w:pPr/>
      <w:r>
        <w:rPr/>
        <w:t xml:space="preserve">Çok büyük bir kayıptan ve korkunç bir zarardan insanları kurtarmaktır.</w:t>
      </w:r>
    </w:p>
    <w:p>
      <w:pPr/>
      <w:r>
        <w:rPr/>
        <w:t xml:space="preserve">6-) Bölümde geçen dua cümlesi, insanın bilgi konusunda nasıl bir tevazu içinde olması gerektiğini gösterir?</w:t>
      </w:r>
    </w:p>
    <w:p>
      <w:pPr/>
      <w:r>
        <w:rPr/>
        <w:t xml:space="preserve">Kendi başına her şeyi bilemeyeceğini, gerçek bilginin Allah’ın öğretmesiyle kazanıldığını kabul etmesi gerektiğini gösterir.</w:t>
      </w:r>
    </w:p>
    <w:p>
      <w:pPr/>
      <w:r>
        <w:rPr/>
        <w:t xml:space="preserve">7-) Metnin sonundaki hitap tarzı, yazan kişinin muhataplarına karşı hangi duygularını yansıtır?</w:t>
      </w:r>
    </w:p>
    <w:p>
      <w:pPr/>
      <w:r>
        <w:rPr/>
        <w:t xml:space="preserve">Onların duasına ihtiyaç duyduğunu ve onları özlediğini yansıtır.</w:t>
      </w:r>
    </w:p>
    <w:p>
      <w:pPr/>
      <w:r>
        <w:rPr/>
        <w:t xml:space="preserve">8-) Son cümlede dua isteme ve özlem belirtme, metne hangi insanî tonu katar?</w:t>
      </w:r>
    </w:p>
    <w:p>
      <w:pPr/>
      <w:r>
        <w:rPr/>
        <w:t xml:space="preserve">İçtenlik, tevazu ve kardeşlik tonu katar.</w:t>
      </w:r>
    </w:p>
    <w:p>
      <w:r>
        <w:br w:type="page"/>
      </w:r>
    </w:p>
    <w:p>
      <w:pPr>
        <w:pStyle w:val="Heading2"/>
      </w:pPr>
      <w:r>
        <w:t>11sinif meyve-risalesi-p80-10-mesele-hatime-elhasiliman-kufur-neticesi-ve-kapanis - Set 2 - CEVAPLAR</w:t>
      </w:r>
    </w:p>
    <w:p>
      <w:pPr/>
      <w:r>
        <w:rPr/>
        <w:t xml:space="preserve">1-) Bu pasajda iman ile küfür arasında ölüm sonrası bakımından nasıl bir karşıtlık kuruluyor?</w:t>
      </w:r>
    </w:p>
    <w:p>
      <w:pPr/>
      <w:r>
        <w:rPr/>
        <w:t xml:space="preserve">İman kurtuluş vesilesi olarak gösterilirken, küfür ise helâk ve karanlık sebebi olarak gösteriliyor.</w:t>
      </w:r>
    </w:p>
    <w:p>
      <w:pPr/>
      <w:r>
        <w:rPr/>
        <w:t xml:space="preserve">2-) Küfrün hayat lezzetlerini bozması ne anlama gelir?</w:t>
      </w:r>
    </w:p>
    <w:p>
      <w:pPr/>
      <w:r>
        <w:rPr/>
        <w:t xml:space="preserve">İnsan yaşarken bazı zevkler bulsa da, bunların derininde acı, korku ve ümitsizlik hâkim olur.</w:t>
      </w:r>
    </w:p>
    <w:p>
      <w:pPr/>
      <w:r>
        <w:rPr/>
        <w:t xml:space="preserve">3-) Metinde özellikle hangi tür inkâr hâlinin daha yıkıcı olduğu belirtiliyor?</w:t>
      </w:r>
    </w:p>
    <w:p>
      <w:pPr/>
      <w:r>
        <w:rPr/>
        <w:t xml:space="preserve">Hiçbir iman esası kabul etmeyen tam inkâr hâlinin daha yıkıcı olduğu belirtiliyor.</w:t>
      </w:r>
    </w:p>
    <w:p>
      <w:pPr/>
      <w:r>
        <w:rPr/>
        <w:t xml:space="preserve">4-) Pasajdaki uyarı, daha çok hangi hayat tercihine yöneliktir?</w:t>
      </w:r>
    </w:p>
    <w:p>
      <w:pPr/>
      <w:r>
        <w:rPr/>
        <w:t xml:space="preserve">Geçici dünya menfaatini ebedî hayata üstün tutma yanlışına yöneliktir.</w:t>
      </w:r>
    </w:p>
    <w:p>
      <w:pPr/>
      <w:r>
        <w:rPr/>
        <w:t xml:space="preserve">5-) Metinde teklif edilen iki yol nedir?</w:t>
      </w:r>
    </w:p>
    <w:p>
      <w:pPr/>
      <w:r>
        <w:rPr/>
        <w:t xml:space="preserve">Ya bu problemin gerçek çözümünü bulmak ya da imanı kabul etmektir.</w:t>
      </w:r>
    </w:p>
    <w:p>
      <w:pPr/>
      <w:r>
        <w:rPr/>
        <w:t xml:space="preserve">6-) Parçanın sonunda yer alan dua, anlatılan düşünceyle nasıl uyum içindedir?</w:t>
      </w:r>
    </w:p>
    <w:p>
      <w:pPr/>
      <w:r>
        <w:rPr/>
        <w:t xml:space="preserve">İnsan bilgisinin sınırlı olduğunu hatırlatıp doğru yolun Allah’ın öğretmesiyle bulunacağını göstererek metni tamamlar.</w:t>
      </w:r>
    </w:p>
    <w:p>
      <w:pPr/>
      <w:r>
        <w:rPr/>
        <w:t xml:space="preserve">7-) Kapanışta yer alan kardeşlik ifadesi, metnin üslubu hakkında ne gösterir?</w:t>
      </w:r>
    </w:p>
    <w:p>
      <w:pPr/>
      <w:r>
        <w:rPr/>
        <w:t xml:space="preserve">Samimî, mütevazı ve dua bağıyla kurulmuş bir gönül yakınlığı gösterir.</w:t>
      </w:r>
    </w:p>
    <w:p>
      <w:r>
        <w:br w:type="page"/>
      </w:r>
    </w:p>
    <w:p>
      <w:pPr>
        <w:pStyle w:val="Heading2"/>
      </w:pPr>
      <w:r>
        <w:t>11sinif meyve-risalesi-p80-10-mesele-hatime-elhasiliman-kufur-neticesi-ve-kapanis - Set 3 - CEVAPLAR</w:t>
      </w:r>
    </w:p>
    <w:p>
      <w:pPr/>
      <w:r>
        <w:rPr/>
        <w:t xml:space="preserve">1-) Bu bölümde ölüm, iman sahibi biri için nasıl değerlendiriliyor?</w:t>
      </w:r>
    </w:p>
    <w:p>
      <w:pPr/>
      <w:r>
        <w:rPr/>
        <w:t xml:space="preserve">Tam bir yok oluş değil, ebedî mahvoluştan korunma açısından farklı bir hâl olarak değerlendiriliyor.</w:t>
      </w:r>
    </w:p>
    <w:p>
      <w:pPr/>
      <w:r>
        <w:rPr/>
        <w:t xml:space="preserve">2-) Metne göre iman, insanın sadece âhiretini değil, dünyadaki bakışını da nasıl etkiler?</w:t>
      </w:r>
    </w:p>
    <w:p>
      <w:pPr/>
      <w:r>
        <w:rPr/>
        <w:t xml:space="preserve">Dünyasını anlamsız ve karanlık görmekten kurtarıp ona mânâ kazandırır.</w:t>
      </w:r>
    </w:p>
    <w:p>
      <w:pPr/>
      <w:r>
        <w:rPr/>
        <w:t xml:space="preserve">3-) Küfür sahibinin yalnız kendisi değil, hangi yönü de zarar görür?</w:t>
      </w:r>
    </w:p>
    <w:p>
      <w:pPr/>
      <w:r>
        <w:rPr/>
        <w:t xml:space="preserve">Kendi iç dünyası ve hayatı anlamlandırma biçimi de zarar görür.</w:t>
      </w:r>
    </w:p>
    <w:p>
      <w:pPr/>
      <w:r>
        <w:rPr/>
        <w:t xml:space="preserve">4-) Dünya hayatını önceleyenlere yönelik sert hitap, metnin hangi yönünü güçlendirir?</w:t>
      </w:r>
    </w:p>
    <w:p>
      <w:pPr/>
      <w:r>
        <w:rPr/>
        <w:t xml:space="preserve">Uyarı ve ikaz yönünü güçlendirir.</w:t>
      </w:r>
    </w:p>
    <w:p>
      <w:pPr/>
      <w:r>
        <w:rPr/>
        <w:t xml:space="preserve">5-) “Bir çare bulsunlar” sözü, anlatılan mesele için nasıl bir meydan okuma taşır?</w:t>
      </w:r>
    </w:p>
    <w:p>
      <w:pPr/>
      <w:r>
        <w:rPr/>
        <w:t xml:space="preserve">İnançsızlığın doğurduğu büyük kayba gerçek bir çözüm getirilemiyorsa imanın gerekliliğinin kabul edilmesi gerektiğini hissettirir.</w:t>
      </w:r>
    </w:p>
    <w:p>
      <w:pPr/>
      <w:r>
        <w:rPr/>
        <w:t xml:space="preserve">6-) Pasajın sonunda istenen asıl kurtuluş nedir?</w:t>
      </w:r>
    </w:p>
    <w:p>
      <w:pPr/>
      <w:r>
        <w:rPr/>
        <w:t xml:space="preserve">Büyük bir manevî zarardan ve yokluk anlayışının yol açtığı felâketten kurtuluştur.</w:t>
      </w:r>
    </w:p>
    <w:p>
      <w:pPr/>
      <w:r>
        <w:rPr/>
        <w:t xml:space="preserve">7-) Arapça dua cümlesi bilgi ve hikmet bakımından Allah’ın hangi sıfatlarını öne çıkarır?</w:t>
      </w:r>
    </w:p>
    <w:p>
      <w:pPr/>
      <w:r>
        <w:rPr/>
        <w:t xml:space="preserve">Her şeyi bilen ve her işi hikmetle yapan oluşunu öne çıkarır.</w:t>
      </w:r>
    </w:p>
    <w:p>
      <w:r>
        <w:br w:type="page"/>
      </w:r>
    </w:p>
    <w:p>
      <w:pPr>
        <w:pStyle w:val="Heading2"/>
      </w:pPr>
      <w:r>
        <w:t>11sinif meyve-risalesi-p80-10-mesele-hatime-elhasiliman-kufur-neticesi-ve-kapanis - Set 4 - CEVAPLAR</w:t>
      </w:r>
    </w:p>
    <w:p>
      <w:pPr/>
      <w:r>
        <w:rPr/>
        <w:t xml:space="preserve">1-) Bu pasajda iman, insanın varlık anlayışına nasıl bir katkı sağlar?</w:t>
      </w:r>
    </w:p>
    <w:p>
      <w:pPr/>
      <w:r>
        <w:rPr/>
        <w:t xml:space="preserve">Varlığı yoklukla açıklamak yerine anlamlı ve korunmuş bir çerçevede görmesini sağlar.</w:t>
      </w:r>
    </w:p>
    <w:p>
      <w:pPr/>
      <w:r>
        <w:rPr/>
        <w:t xml:space="preserve">2-) Kişinin “özel dünyasının” yokluktan korunması sözü, psikolojik olarak ne ifade eder?</w:t>
      </w:r>
    </w:p>
    <w:p>
      <w:pPr/>
      <w:r>
        <w:rPr/>
        <w:t xml:space="preserve">İnsan için hayatın bütünüyle boş, kopuk ve karanlık görünmemesini ifade eder.</w:t>
      </w:r>
    </w:p>
    <w:p>
      <w:pPr/>
      <w:r>
        <w:rPr/>
        <w:t xml:space="preserve">3-) Metne göre küfür neden sadece fikrî bir mesele değildir?</w:t>
      </w:r>
    </w:p>
    <w:p>
      <w:pPr/>
      <w:r>
        <w:rPr/>
        <w:t xml:space="preserve">Çünkü insanın ruh hâlini, yaşam tadını ve bütün hayat algısını bozan bir sonuç doğurur.</w:t>
      </w:r>
    </w:p>
    <w:p>
      <w:pPr/>
      <w:r>
        <w:rPr/>
        <w:t xml:space="preserve">4-) Lezzetlerin zehire dönüşmesi hangi sebep-sonuç ilişkisini gösterir?</w:t>
      </w:r>
    </w:p>
    <w:p>
      <w:pPr/>
      <w:r>
        <w:rPr/>
        <w:t xml:space="preserve">İnançsızlık yüzünden dışarıdan hoş görünen hayatın içten acı verici hâle gelmesini gösterir.</w:t>
      </w:r>
    </w:p>
    <w:p>
      <w:pPr/>
      <w:r>
        <w:rPr/>
        <w:t xml:space="preserve">5-) Dünya hayatını âhirete tercih etmek niçin eleştiriliyor?</w:t>
      </w:r>
    </w:p>
    <w:p>
      <w:pPr/>
      <w:r>
        <w:rPr/>
        <w:t xml:space="preserve">Çünkü geçici olanı kalıcı olana üstün tutmak, insanı büyük zarara sürüklüyor.</w:t>
      </w:r>
    </w:p>
    <w:p>
      <w:pPr/>
      <w:r>
        <w:rPr/>
        <w:t xml:space="preserve">6-) Metinde verilen çözümün merkezinde ne vardır?</w:t>
      </w:r>
    </w:p>
    <w:p>
      <w:pPr/>
      <w:r>
        <w:rPr/>
        <w:t xml:space="preserve">İmana yönelmek vardır.</w:t>
      </w:r>
    </w:p>
    <w:p>
      <w:pPr/>
      <w:r>
        <w:rPr/>
        <w:t xml:space="preserve">7-) Bu bölümdeki dua, anlatımın sonunda neden anlamlıdır?</w:t>
      </w:r>
    </w:p>
    <w:p>
      <w:pPr/>
      <w:r>
        <w:rPr/>
        <w:t xml:space="preserve">Çünkü insanın doğru bilgiye kendi gücüyle değil, Allah’ın öğrettiği kadar ulaşabildiğini hatırlatır.</w:t>
      </w:r>
    </w:p>
    <w:p>
      <w:r>
        <w:br w:type="page"/>
      </w:r>
    </w:p>
    <w:p>
      <w:pPr>
        <w:pStyle w:val="Heading2"/>
      </w:pPr>
      <w:r>
        <w:t>11sinif meyve-risalesi-p80-10-mesele-hatime-elhasiliman-kufur-neticesi-ve-kapanis - Set 5 - CEVAPLAR</w:t>
      </w:r>
    </w:p>
    <w:p>
      <w:pPr/>
      <w:r>
        <w:rPr/>
        <w:t xml:space="preserve">1-) Pasajda imanın ölüm karşısındaki en önemli faydası nasıl özetlenebilir?</w:t>
      </w:r>
    </w:p>
    <w:p>
      <w:pPr/>
      <w:r>
        <w:rPr/>
        <w:t xml:space="preserve">Ölümü mutlak son ve ebedî yokluk olmaktan çıkaran bir kurtuluş vesilesi olmasıdır.</w:t>
      </w:r>
    </w:p>
    <w:p>
      <w:pPr/>
      <w:r>
        <w:rPr/>
        <w:t xml:space="preserve">2-) İmanın insanın “kendi dünyasını” koruması, günlük hayata bakan yönüyle ne demektir?</w:t>
      </w:r>
    </w:p>
    <w:p>
      <w:pPr/>
      <w:r>
        <w:rPr/>
        <w:t xml:space="preserve">İnsanın yaşadığı hayatı boşluk, anlamsızlık ve karanlık içinde görmemesi demektir.</w:t>
      </w:r>
    </w:p>
    <w:p>
      <w:pPr/>
      <w:r>
        <w:rPr/>
        <w:t xml:space="preserve">3-) En ağır şekliyle küfür, ölümle birlikte nasıl bir neticeye bağlanıyor?</w:t>
      </w:r>
    </w:p>
    <w:p>
      <w:pPr/>
      <w:r>
        <w:rPr/>
        <w:t xml:space="preserve">Kişiyi manevî azap ve karanlık içine düşüren bir neticeye bağlanıyor.</w:t>
      </w:r>
    </w:p>
    <w:p>
      <w:pPr/>
      <w:r>
        <w:rPr/>
        <w:t xml:space="preserve">4-) Yaşama sevincinin acıya dönmesi, metinde hangi inanç durumunun sonucu olarak sunulur?</w:t>
      </w:r>
    </w:p>
    <w:p>
      <w:pPr/>
      <w:r>
        <w:rPr/>
        <w:t xml:space="preserve">İnkârın ve imansızlığın sonucu olarak sunulur.</w:t>
      </w:r>
    </w:p>
    <w:p>
      <w:pPr/>
      <w:r>
        <w:rPr/>
        <w:t xml:space="preserve">5-) Parçada yer alan ikaz, daha çok hangi kimselere yöneliktir?</w:t>
      </w:r>
    </w:p>
    <w:p>
      <w:pPr/>
      <w:r>
        <w:rPr/>
        <w:t xml:space="preserve">Geçici dünya hayatını ebedî hayata tercih eden kimselere yöneliktir.</w:t>
      </w:r>
    </w:p>
    <w:p>
      <w:pPr/>
      <w:r>
        <w:rPr/>
        <w:t xml:space="preserve">6-) “Ya çözüm bulsunlar ya imana girsinler” anlamındaki çağrı, nasıl bir mantık taşır?</w:t>
      </w:r>
    </w:p>
    <w:p>
      <w:pPr/>
      <w:r>
        <w:rPr/>
        <w:t xml:space="preserve">İnançsızlığın yol açtığı ağır sonucu giderecek başka yol yoksa doğru çıkışın iman olduğunu gösteren bir mantık taşır.</w:t>
      </w:r>
    </w:p>
    <w:p>
      <w:pPr/>
      <w:r>
        <w:rPr/>
        <w:t xml:space="preserve">7-) “Kardeşiniz” şeklindeki bitiriş, metnin öğretici yönüne ek olarak hangi bağı kurar?</w:t>
      </w:r>
    </w:p>
    <w:p>
      <w:pPr/>
      <w:r>
        <w:rPr/>
        <w:t xml:space="preserve">Sadece öğreten değil, aynı zamanda yakınlık kuran, dua ve muhabbet isteyen bir gönül bağı kurar.</w:t>
      </w:r>
    </w:p>
    <w:p>
      <w:r>
        <w:br w:type="page"/>
      </w:r>
    </w:p>
    <w:p>
      <w:pPr>
        <w:pStyle w:val="Heading2"/>
      </w:pPr>
      <w:r>
        <w:t>11sinif meyve-risalesi-p80-10-mesele-hatime-elhasiliman-kufur-neticesi-ve-kapanis - Set 6 - CEVAPLAR</w:t>
      </w:r>
    </w:p>
    <w:p>
      <w:pPr/>
      <w:r>
        <w:rPr/>
        <w:t xml:space="preserve">1-) Bu pasajın özet hükmü olarak iman ve küfür için nasıl iki ayrı sonuç gösteriliyor?</w:t>
      </w:r>
    </w:p>
    <w:p>
      <w:pPr/>
      <w:r>
        <w:rPr/>
        <w:t xml:space="preserve">İman kurtarıcı, küfür ise yıkıcı sonuç doğuran iki zıt yol olarak gösteriliyor.</w:t>
      </w:r>
    </w:p>
    <w:p>
      <w:pPr/>
      <w:r>
        <w:rPr/>
        <w:t xml:space="preserve">2-) Metinde ölümün ardından kişinin şahsî âleminin durumu, imana göre nasıl değişir?</w:t>
      </w:r>
    </w:p>
    <w:p>
      <w:pPr/>
      <w:r>
        <w:rPr/>
        <w:t xml:space="preserve">İman varsa o âlem yokluk karanlığına terk edilmez; iman yoksa karanlığa düşer.</w:t>
      </w:r>
    </w:p>
    <w:p>
      <w:pPr/>
      <w:r>
        <w:rPr/>
        <w:t xml:space="preserve">3-) “Küfr-ü mutlak” ifadesinin ayrıca vurgulanması neyi gösterir?</w:t>
      </w:r>
    </w:p>
    <w:p>
      <w:pPr/>
      <w:r>
        <w:rPr/>
        <w:t xml:space="preserve">İnancın bütünüyle reddedilmesinin çok daha ağır bir manevî sonuç doğurduğunu gösterir.</w:t>
      </w:r>
    </w:p>
    <w:p>
      <w:pPr/>
      <w:r>
        <w:rPr/>
        <w:t xml:space="preserve">4-) Dünya merkezli yaşayışın eleştirilmesi, ahlâkî olarak hangi dengeyi hatırlatır?</w:t>
      </w:r>
    </w:p>
    <w:p>
      <w:pPr/>
      <w:r>
        <w:rPr/>
        <w:t xml:space="preserve">Geçici menfaatlerle ebedî sorumluluk arasında doğru öncelik kurmayı hatırlatır.</w:t>
      </w:r>
    </w:p>
    <w:p>
      <w:pPr/>
      <w:r>
        <w:rPr/>
        <w:t xml:space="preserve">5-) Pasajdaki davet cümlesi, okuyucuyu pasif bırakıyor mu, yoksa bir karar vermeye mi çağırıyor?</w:t>
      </w:r>
    </w:p>
    <w:p>
      <w:pPr/>
      <w:r>
        <w:rPr/>
        <w:t xml:space="preserve">Bir karar vermeye çağırıyor; ya çözüm aramaya ya da imanı seçmeye yöneltiyor.</w:t>
      </w:r>
    </w:p>
    <w:p>
      <w:pPr/>
      <w:r>
        <w:rPr/>
        <w:t xml:space="preserve">6-) Arapça münâcâtın metne kattığı mana nedir?</w:t>
      </w:r>
    </w:p>
    <w:p>
      <w:pPr/>
      <w:r>
        <w:rPr/>
        <w:t xml:space="preserve">Kulun bilgisinin sınırlı olduğunu, gerçek ilim ve hikmetin Allah’tan geldiğini bildirir.</w:t>
      </w:r>
    </w:p>
    <w:p>
      <w:pPr/>
      <w:r>
        <w:rPr/>
        <w:t xml:space="preserve">7-) Son satırdaki ifade, yazan kişinin okuyucuyla ilişkisini nasıl tanımlar?</w:t>
      </w:r>
    </w:p>
    <w:p>
      <w:pPr/>
      <w:r>
        <w:rPr/>
        <w:t xml:space="preserve">Kendini kardeş olarak görür; dua bekleyen ve muhabbet besleyen biri olarak tanımlar.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23f7220f54f4462" /></Relationships>
</file>