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3f215e79345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surenin kaç cümlesinin büyük kötülüklere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parçada dört kez geçen ifade neyi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eski fitne hangi millet için çok ağır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“Şerr” için verilen sayı ile “min” için verilen sayı aynı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“Şerr” kelimesine verilen sayı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sayı hesabı neden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“İza vekab” için hangi sayı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ayrı zamanlarda ne tür olaylara işaret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“Yirmi sene sonra” sözü bize yakın zaman mı, uzak zaman mı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“Yirmi sene sonra” denince hemen o an mı, ilerisi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surenin bazı cümleleri neye mana yoluyla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defa tekrar edilen ifade, sadece bu çağa mı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 âlemi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Geçmişteki büyük fitne zamanını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cümlesinin.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maddî ve manevî kötülüklere.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810’a.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Belli zamanlara işaret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500.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eski bir fitne zamanına da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Çağın büyük kötülüklerine ve karışıklıklarına.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İlerisi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geleceği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fitneyle birlikte hangi devletin çöküş zamanı 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dönemde hangi büyük devletin dağılışı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yanında hangi devletin yıkılma zamanı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sayılardan birine göre “ğasık” kelimesi hangi sayıya denk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“Ğasık iza vekab” ifadesi için, doğrudan yaşanılan zamana mı bakıyor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kelime birlikte 1971’e işaret edince metin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“İza vekab” için verilen sayı da benzer biçimde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tohumların ürünü düzelmezse ne olacağı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surenin dört cümlesi, bu çağ için nasıl olaylara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kez söylenen ifade, hangi iki zalim isimle anılan fitneye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tekrarlar geçmişte hangi çok zor döneme de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fitne hangi iki kişiyle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1161’e.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Abbasî Devleti’nin.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Abbasî Devleti’nin.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Abbasî Devleti’nin.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cezalar geleceği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ve manevî şerlere.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İlerideki bir tehlikeye karşı uyarıyor.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zamanlara baktığı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Cengiz ve Hülâgu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Cengiz ve Hülâgu zamanındaki fitne dönemine.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Cengiz ve Hülâgu fitnesine.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ve sarsıcı olaylara bakıyor.</w:t>
            </w:r>
          </w:p>
        </w:tc>
      </w:tr>
    </w:tbl>
  </w:body>
</w:document>
</file>