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67468e56e4cf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dünya savaşından daha büyük olduğu söylenen asıl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önemli iş kimler için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insanın çok gücü ve çok malı olsa, bunları ne için kullanması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davada insana ne kazandırılabilir?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davada insan neyi kaybetme tehlikesiyle karşı karşıyadır?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kazancı elde etmek için hangi şeyin sağlam olması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çağda insanların bu davayı kaybetmesine sebep olan kötü etki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anına dair verilen örnek, bu davanın kolay bir iş olmadığını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Maddiyatçılık insanlara nasıl zarar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insanın en çok önem vermesi gereken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önemli mesele olarak hangi konu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meselenin savaşlardan da büyük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Devamlı kalacak güzel bir yurt ve nimetler kazandırılabilir.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davayı kazanmak için kullanması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için, özellikle Müslümanlar için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İmanını koruyup ebedî saadeti kazanma işidir.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kişinin başaramadığı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maddeyi önemli sayan yanlış düşüncedir.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sağlam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mutluluğu kaybetme tehlikesiyle karşı karşıyadır.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herkesi ilgilendirir ve sonucu sonsuzdur.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için kazanmak ya da kaybetmek meselesi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İmanını sağlamlaştırmak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bu büyük kazançtan uzaklaştırıyor.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haber, sıradan kişilerden mi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Haberi verenlerin dayandığı temel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Onlardan bazılarının bu işi daha kesin anlatmasının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davada insana sunulan ödül nasıl bir ödüldür?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ödülü hangi durumda kaybeder?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“iman vesikası” sözüyle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zenginliği neden bu kaybı kapatamaz?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açılmış bir dava gibi anlatılan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mesele neden acele ve önemli bir 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akıllı bir insan bu konuda nasıl davranmalıdır?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konuda sözüne güvenilen kişiler kimler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 neyi haber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güzel, geniş ve kalıcı bir ödüldür.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kısmının bunu görmüş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vaatlerine dayanıyorlar.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güvenilen büyük zatlardan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sonsuz hayatını kazanma veya kaybetme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dünya geçicidir, o kayıp ise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iman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belgesi sağlam olmazsa kaybeder.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büyük ve kalıcı nimetler kazanılacağını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İnsanlığa yol gösteren büyük zatlar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durmadan bu işi kazanmaya çalışmalıdır.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herkesin başındadır ve sonucu çok büyüktür.</w:t>
            </w:r>
          </w:p>
        </w:tc>
      </w:tr>
    </w:tbl>
  </w:body>
</w:document>
</file>