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55cf9e22049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insan için istenen en büyük nimet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duasına kimlerin destek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 Peygamber Efendimize nasıl destek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duanın kabul edilmesine hangi isimler delil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Mevsimlerin değişmesinde yeryüzünde neye benzer olaylar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yeryüzünde çok sayıda canlı türünün yeniden ortaya çıkması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diğer canlılardan farklı olarak nasıl yüksek bir görev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insan için ebedî mutluluğu vaat etmesi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baharda ağaçların ve bitkilerin yeniden canlanması Allah’ın hangi gücünü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Allah’ın kudreti için baharı yaratmakla ahireti yaratmak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çok hangi konu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ahiret için yaptığı duanın çok güçlü sayılmasının bir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İşiten, cevap veren ve merhamet eden Allah’ın isimleri.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Salavat getirerek ve duasına gönülden katılarak.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Peygamberler, dindar ümmet ve bütün varlıklar.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hayatının devam etmesi ve bitmeyen mutluluktur.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gerçekten olacağını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özel ve değerli bir görev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Öldükten sonra dirilmeyi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ölme ve yeniden dirilme örneği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bir topluluğun bu duaya katılmasıdır.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varlığı ve yeniden dirilme.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O’nun kudreti için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Diriltmeye gücünün yettiğini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peygamberlerin aynı istekte birleşmesi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parçada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görülen düzen ve karışıklık olmaması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çok değerli bir varlık olduğu hangi düşünceyle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Gökyüzü ve yerin insanın hizmetine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sözler doğruysa sonuçta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bahar görülen canlanma, kıyamet ve dirilişe nasıl bir örnek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ahireti çok uzak görmek neden doğru bulunmuyor?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Peygamber Efendimizin duası hangi önemli konu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duasına sadece insanlar mı katılıyor?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duaları işitip karşılık vermesi ahiret hakkında nasıl bir sonuç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Mevsimlerin dönmesiyle yeryüzünde hangi iki durum tekrar tekrar yaşanıyor?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büyük bir emanet ve özel bir makam verilmesiyle.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ölçüyle ve kusursuz yaptığını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bahçeye, hatta ağaca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gerçek olduğunu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yıl onun benzeri göz önünde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benzeri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ve sonsuz mutluluk gerçekleşmelidir.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özel bir ikram yapıldığını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ve yeniden hayat bulma.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büyük bir dua karşılıksız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varlıkların da katıldığı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hayat ve cennet içindir.</w:t>
            </w:r>
          </w:p>
        </w:tc>
      </w:tr>
    </w:tbl>
  </w:body>
</w:document>
</file>