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a95d6935842e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Medine’de inen sûrelerde ilk karşıdaki topluluk kimlerdi?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sûrelerde anlatım nasıl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daha çok dinin hangi kısmı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dinî mesele anlatılırken sonra ne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son kısım insanı hangi büyük inanca yöneltir?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olunca anlatılan yer nasıl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 sonlarında gelen kısa güçlü ifadeler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bu son cümleler hakkında ne söylediğini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güzelliklerden kaç tanesinin açıklandığı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Medine sûrelerinin muhatapları Allah’ı tamamen inkâr edenler mi, yoksa Allah’ı kabul eden kitap ehli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onlara karşı hangi konuların açıklanması gerekli görülmüştür?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Arkasından büyük bir özet ve kuvvetli bir sonuç getirilir.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Uyuşmazlık çıkan hükümler, kurallar ve ayrıntılar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Açık, sade ve ayrıntılı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Yahudi ve Hristiyan olan kitap ehliydi.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Onlarda büyük güzellikler ve ince manalar bulunduğunu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Anlatılanı toparlar ve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aydınlık, daha yüce ve daha genel bir ders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etmeye ve ahireti hatırlamaya yöneltir.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Şeriat hükümleri, ayrıntılar ve genel kuralların dayanakları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kabul eden kitap ehliydi.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Medine sûreleri sade ve ayrıntılı anlatırken sonunda tevhid ve ahiretle dersi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tanesinin açıklandığı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 sade olması neye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Medine sûrelerinde yalnız ayrıntı mı vardır, yoksa büyük inanç dersleri de bağlanır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olayın sonuna eklenen tevhid cümlesi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son cümlelerin anlatımı için hangi özellikler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geçen eser, bu sonlarda bulunan yönleri nasıl ele 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Açıklanan bu yönler inatçı kimselere karşı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anlatılanlar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bunlar Kur’an için hangi sonucu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Medine âyetlerinde neden ayrıntılı açıklama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 sonlarında Allah’ın kudreti ve ilmi gibi manaların gelmesi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bu son cümlelerin içinde neler bulunduğunu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son kısımlar için hangi güzel yönler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meyve-risalesi-p70-10-mesele-emirdagi-cicegi-medeni-uslubun-hikmeti-tafsil-fezleke-hatime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Güçlü, güzel ve ince manalı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olayı büyütür ve imanla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inanç dersleri de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Duruma ve doğru yol göstermeye uygundur.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eşsiz bir mucize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çok üstün bir söz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büyük mucizeliği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kısmını seçip açıklamıştır.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Belâgat, üstünlük, güç ve ince anlamlar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yönler, sağlamlık ve ince hikmetler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Hükümlerin Allah’tan geldiğini kuvvetle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karşıdaki kitap ehliyle bazı dinî hükümlerde anlaşmazlık vardır.</w:t>
            </w:r>
          </w:p>
        </w:tc>
      </w:tr>
    </w:tbl>
  </w:body>
</w:document>
</file>