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09d7589e74cf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imanın insanı ölüm anında kurtardığı büyük tehlike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İman, insanın kendi dünyasını hangi kötü durumdan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Küfür, insanın hayatını sonunda nereye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Küfür, dünyadaki tatları nasıl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özellikle hangi inançsızlık hali çok tehlikeli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dünyayı âhiretten üstün tutanlara ne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İmana gelen kişi hangi büyük zarardan kurtulur?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geldiğinde insanı ebedî felâketten hangi nimet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sadece insanı mı korur, yoksa onun özel dünyasını da mı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İnançsızlık, ölümle beraber insanın dünyasına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küfrün sonucu aydınlık mı, karanlık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bir azaba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Hiçlik ve yokluk karanlığından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yok oluş tehlikesidir.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insanı kurtarır, küfür ise insana büyük zarar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korkunç bir kayıptan kurtulur.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Çare arasınlar veya imana gelsinler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inkâr hali.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da yokluğa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özel dünyasını da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korur.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güzel görünen yanları küfürle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insanlara iki yol gösteriliyor.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en güvenli yol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sözler daha çok uyarı mı, yoksa sıradan bir bilgi verme mi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şey insan için koruyucu bir ışık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İman, insanın yalnız kendisini değil, başka neyi de koruyor?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Küfürlü bir hayatın sonu nasıl bir manevî yere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küfrün etkisi sadece ölümden sonra mı anlatılıyor, yoksa dünyada da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zevklerin bozulmasına ne sebep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Âhireti bırakıp sadece dünyayı seçmek doğru mu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insanlara kurtulmak için hangi davet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Parçadan çıkan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meyve-risalesi-p80-10-mesele-hatime-elhasiliman-kufur-neticesi-ve-kapanis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Uyarı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İmana girmektir.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Çözüm bulmaları veya imana yönelmeleri.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Tatlı gibi görünse de acıya döner.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da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 gibi karanlık bir yere.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dünyasını da koruyor.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huzur ve kurtuluş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İmana çağrılıyorlar.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yanlış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 ve inkâr.</w:t>
            </w:r>
          </w:p>
        </w:tc>
      </w:tr>
    </w:tbl>
  </w:body>
</w:document>
</file>