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5124ceac1426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anlatılan küçük çocuk, üzgün olan arkadaşını hangi haberle rahatlatıyor?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Meleklere iman, parçada en çok hangi duyguyu hafifletiyor?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sözleri duyan çocukta hangi değişim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Diğer akraba nerede ve ne yaparken vefat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meyve-risalesi-p88-11-mesele-melaikeye-iman-cocuk-tesellisi-fuad-ve-alime-hanim-vefati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haberlerden biri hangi akrabasıyla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Diğer akrabanın ölümü hangi ibadetle birlikte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dünya hayatından kurtulduğu söylenen iki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“tehlike ve günahlardan kurtulmak” sözü bize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meyve-risalesi-p88-11-mesele-melaikeye-iman-cocuk-tesellisi-fuad-ve-alime-hanim-vefati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yazılmasındaki güzel niyet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Bölümde melek inancının küçük bir örneği kimler üzerinden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Üzgün çocuğa söylenen sözler korku mu verir, ferahlık mı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Ağlayan çocuğa verilen teselli, ölüm hakkında nasıl bir düşünce kazandırıyor?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meyve-risalesi-p88-11-mesele-melaikeye-iman-cocuk-tesellisi-fuad-ve-alime-hanim-vefati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Hacdayken, tavaf sırasında vefat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Ağlaması azalıyor ve sevinmeye başlıyor.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 sebebiyle gelen üzüntüyü hafifletiyor.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Kardeşinin meleklerle birlikte Cennet’e gittiğini söyleyerek rahatlatıyor.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Ahiretin mümin için daha güvenli ve temiz bir yurt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Tehlikelerden ve günahlardan kurtuldukları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Hac ibadetiyle birlikte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Erkek yeğeniyle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Ölümden sonra güzel bir hayat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Ferahlık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çocuk üzerinden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Vefat edenlere rahmet dilemek ve dua etmektir.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Anlatan kişinin üzüntüsü hangi mevsim ve nasıl bir hâl içinde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Kadın akrabanın vefat ânı neden manalı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Kız kardeşinin ölümü hangi kutsal görev sırasında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ile ahiret arasında nasıl bir karşılaştırma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meyve-risalesi-p88-11-mesele-melaikeye-iman-cocuk-tesellisi-fuad-ve-alime-hanim-vefati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ölüm, mümin için sadece bitiş olarak mı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meleklere iman daha çok hangi yönden anlatılıyor: korkutma mı, teselli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ana konusu hangi iman esasıdır?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çocuğun söylediği sözlerde kardeşi için hangi güzel yer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meyve-risalesi-p88-11-mesele-melaikeye-iman-cocuk-tesellisi-fuad-ve-alime-hanim-vefati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Vefat eden genç akrabanın öne çıkan iki güzel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Anlatan kişi peş peşe kaç vefat haberi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Genç olan akrabanın ilim ve hizmet yönü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Vefat edenlerin kimlerle beraber olduğu kalben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meyve-risalesi-p88-11-mesele-melaikeye-iman-cocuk-tesellisi-fuad-ve-alime-hanim-vefati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tehlikeli ve günahlı olabilir; ahirette ise güven ve güzellik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Hac sırasında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içindeyken ve kutsal bir yerdeyken vefat ettiği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Kışın, sıkıntılı ve acı bir hâl içinde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Meleklere imandır.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Teselli yönünden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daha güzel bir hâle geçiş olarak da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 ve Cennet ehli güzel varlıklarla beraber oldukları hissediliyor.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başarılı hem faydalı bir genç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haber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Derslerinde çok başarılı olması ve hakikati yaymaya çalışmasıdır.</w:t>
            </w:r>
          </w:p>
        </w:tc>
      </w:tr>
    </w:tbl>
  </w:body>
</w:document>
</file>