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9a16949ce4a6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Karşıdaki kişinin son olarak nasıl bir hayat sürmeyi teklif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karşı verilen ilk temel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inanma ihtimalinin ayrıca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hareketle çıkarılan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“Hakikî Yahudi veya Nasrani olmaz”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“hakikat budur” denilerek neye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yolun hangi alanlarda fayda verdiği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Boş vakti değerlendirmede ilk önerilen çalışma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Geçmişten kalan ibadet borçları için hangi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Hapishanenin bahçeye benzetilmesi nasıl bir ümit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tartışmada kişi kendine nasıl bir örnek 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yabancı inançsızlar için hangi imkânlardan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inkâr edenin diğer iman esaslarını da koruyamayacağı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tamamen inkârdan ayıran bir kapı bırakmış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Müslümanın inanç yapısı sebebiyle buna benzemesinin mümkün olmadığıdır.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Dışarıdaki inançsız yabancılar gibi yaşamayı ileri sürüyor.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Kur’an’dan bilinen sûreleri okumaktır.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hayatına, geleceğe, âhirete, vatana ve millete yararlı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 iman yolunun kesin ve güvenilir olduğuna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İnancını bırakan Müslümanın sağlam bir başka din hayatına geçmekten çok dinden uzaklaşacağı anlatılmak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Bazıları bir peygamberi kabul etmese de başka peygamberlere veya Allah’a inanabilir; ayrıca iyi ahlâktan bazı özellikleri taşıyabilir.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İnançsız yabancıları örnek alıp onlar gibi yaşamak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 bir yerin bile eğitim ve güzellik yeri olabileceği ümidini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Kaza namazı kılma yolu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Müslümanın son Peygamber’i reddetmesi, metne göre neden sadece tek bir kişiyi reddetmek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“kemalât” neyle bağlantılı biçimde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Müslümanın başka bir dine tam bağlanamayıp dinsizleşmesi nasıl bir uyarıdır?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toplumsal sonucu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Tavsiye edilen yol neden “kolay ve selâmetli” diye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konusunda hangi görev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hayatını düzeltmek için hangi eksik tamamlanmalıdır?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Hapishanenin iyi insanlar yetiştiren yere dönüşmesi neyle mümkün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başındaki kişi hangi yaşam modelini kendine sığınak yapmak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Yabancıların bazı peygamberleri tanıması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Müslüman için son Peygamber’in yeri neden çok önemli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Sonraki bölümde ders arkadaşlarına hangi yol tavsiye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meyve-risalesi-p11-3-mesele-ecnebi-dinsizleri-gibi-yasamak-itirazi-ve-hapishanede-istikamet-cagrisi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Ülkeye ve millete zarar verebilecek bir duruma düşmek olarak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İnancı terk etmenin güvenli bir liman olmadığını gösteren bir uyarıdır.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 karakter ve olgunluk sağlayan değerlerle bağlantılı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onunla öğrenilen bütün iman hakikatlerini sarsmış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Salih ameller, öğrenme, ibadet ve güzel ahlâkla mümkün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Gecikmiş farz namazlar tamamlanmalıdır.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Vakti geçmiş farz namazların kaza edilmesi gerektiği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hem zarardan koruyor hem de hayırlı bir sonuca götürüyor.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ve doğru bir hayat yolu izlemeleri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Allah’ı, peygamberleri ve güzel değerleri onunla öğrendiği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İnançlarının bütünüyle silinmemiş 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Yabancı dinsizlerin yaşam modelini sığınak yapmak istiyor.</w:t>
            </w:r>
          </w:p>
        </w:tc>
      </w:tr>
    </w:tbl>
  </w:body>
</w:document>
</file>