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721444e9840d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büyük bir hâkimiyet sahibi olan bir yönetimde itaat edenlerle karşı gelenler için hangi iki sonuçtan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düşünceden hareketle Allah’ın sonsuz hâkimiyeti için âhiret hakkında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hükme delil olarak hangi iki ilahî isim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 herkesi kuşatan merhamete parçada hangi mevsim örnek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meyve-risalesi-p23-7-mesele-rahmetten-cennetin-hakkaniyetine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Baharda bitkiler ve ağaçlar üzerinden Allah’ın rahmeti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Bal ve ipek örnekleri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Küçücük tohum ve çekirdeklerde çok nimet saklanması hangi özelliğe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Allah, kendisine inanan kullarını neden yokluğa göndermez?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meyve-risalesi-p23-7-mesele-rahmetten-cennetin-hakkaniyetine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Ölüm, mümin insan için parçada nasıl bir bakışla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cennetin gerçek olduğu hangi iki isimle destekleniyor?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âhiretin varlığı anlatılırken önce insanların dünyadaki hangi ortak kuralına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hâkimiyetine bağlanan kimseler için nasıl bir son beklenir?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meyve-risalesi-p23-7-mesele-rahmetten-cennetin-hakkaniyetine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 mevsimi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Âlemlerin Rabbi ve hesap gününün gerçek sultanı olan isimler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edip itaat edenler için karşılık, inkâr edip isyan edenler için de ceza olacağı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Uyanlara ödül, karşı gelenlere ceza verileceği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daha güzel rahmetlere kavuşturmak için dünya görevinden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şefkatine, rahmetine ve tedbirine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beklenmedik yollarla insanlara faydalı nimetler verdiğini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Güzelce süslenip çeşit çeşit nimetlerle insanlara sunulmalarıyla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bir karşılık ve ödül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bir yönetimde iyiliğin ve kötülüğün karşılıksız kalmamasına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Rahîm ve Kerîm isimleriyle destekleniyor.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Tam bir yok oluş değil, başka bir hayata geçiş gibi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emrine karşı çıkıp inkâr edenler için nasıl bir son bildirilir?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 açıkça görülen genel iyilik ve merhamet hangi kelimelerle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Meyvelerin insanlara sunulması bize Allah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Zararlı gibi görünen küçük bir canlıyla şifalı besin verilmesi hangi anlayışı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meyve-risalesi-p23-7-mesele-rahmetten-cennetin-hakkaniyetine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Eli olmayan küçücük bir canlıdan yumuşak bir giysi çıkması neyi fark 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İnanan insanların “sevimli, şükreden ve seven kullar” olarak anılması, onların âhiretteki durumu için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hayatının bitmesi mümin için nasıl yorumlanıyor?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Bölümün sonunda cennet hakkında verilen hüküm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meyve-risalesi-p23-7-mesele-rahmetten-cennetin-hakkaniyetine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ilk akıl yürütme, bir devlet düzeni ile hangi büyük gerçeği anlamaya yardımcı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ve itaat içinde yaşayan kimseler Allah’ın hâkimiyeti karşısında nasıl bir konumdadır?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Küfür ve isyan içindeki kimseler için parçada hangi karşılık uygun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Doğada görülen yaygın merhametin “güneş kadar açık” denmesi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meyve-risalesi-p23-7-mesele-rahmetten-cennetin-hakkaniyetine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her şeyi hikmetle faydaya çevirebildiğini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Kullarını düşünen, besleyen ve ikram eden bir Rab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Rahmet, şefkat ve cömertlik anlamındaki ifadelerle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Uygun bir ceza ile karşılaşacakları bildirilir.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Cennetin gerçek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görev süresinin dolması gibi yorumlanıyor.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Tam yok edilmeyeceklerini, daha güzel bir hayata alınacaklarını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Nimetlerin Allah tarafından sanatla hazırlandığını fark ettirir.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gerçeğin çok belirgin ve kolay fark edilir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büyük izzete uygun bir ceza uygun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yüce saltanata bağlı ve kabul gören kullar konumundadır.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Âhirette ödül ve cezanın bulunacağını anlamaya yardımcı oluyor.</w:t>
            </w:r>
          </w:p>
        </w:tc>
      </w:tr>
    </w:tbl>
  </w:body>
</w:document>
</file>