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97539e5f247d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şu anki kısa zamana göre yaşayan bir insanın sevgisi ve bağlılığı neden eksik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baba, kardeş ve eş örnekleri neyi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Âhirete inanan kişi, insanlarla ilişkilerini niçin küçük çıkarlar için kullanmaz?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inanç, insanın ahlâkını ve özelliklerini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meyve-risalesi-p39-8-meselenin-bir-hulasasi-ahiret-imaninin-hayat-i-sahsiyeye-bakan-3-faidesi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âhiret inancı olmayan insanın hayvanlardan bile aşağı duruma düşebileceği hangi bakımdan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 inancı sayesinde insanın zaman anlayışında nasıl bir değişiklik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insan için kullanılan en yüksek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gerçek insanlık hangi inançla güç kazanır?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meyve-risalesi-p39-8-meselenin-bir-hulasasi-ahiret-imaninin-hayat-i-sahsiyeye-bakan-3-faidesi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 ve gelecek, parçada nasıl bir durumda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sadece bugünü ölçü alırsa hangi duyguları daralır?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Âhirete iman, mezar kadar dar görünen zamanı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babasına ve kardeşine neden daha güçlü bir sevgiyle yaklaşır?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meyve-risalesi-p39-8-meselenin-bir-hulasasi-ahiret-imaninin-hayat-i-sahsiyeye-bakan-3-faidesi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daha dürüst, daha içten, daha sadık ve daha olgun bir insan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ilişkileri geçici dünya menfaati için değil, daha büyük ve devamlı bir hayatın değeri içinde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Âhirete iman olunca insanın sevdiklerine olan bağının daha kalıcı, daha temiz ve daha güçlü hâle geldiğini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geçmişi ve geleceği daraltır; böyle olunca sevgisi, sadakati ve samimiyeti tam gelişmez.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Âhirete imanla güç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seçkin, mutlu bir misafir ve Allah’ın sevdiği bir kul olabilmesidir.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bir anla sınırlı kalmaz; geçmişi ve geleceği içine alan geniş bir bakış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ve insanlık yönünü doğru kullanamaması bakımından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bağlarının sadece bu dünyada bitmediğini, devam ettiğini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genişletir; insanın hayatını geçmiş ve gelecekle birlikte düşünmesini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Yardımseverlik, sevgi, kardeşlik ve insanlık duyguları daralır.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Yokluk, ölüm ve karanlık tarafı ağır basan alanlar gibi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 ile ilgili verilen örnek, hangi ana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“küçük menfaatlere alet etmemek” sözüyle hangi davranış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genel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düşüncesini bir cümleyle nasıl söylersin?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meyve-risalesi-p39-8-meselenin-bir-hulasasi-ahiret-imaninin-hayat-i-sahsiyeye-bakan-3-faidesi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başında insanın üstünlüğü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yalnız bugüne sıkışırsa neden tam ihlâs ve sadakat gösteremez?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 inancı gelince insanın bakışı hangi iki yönde genişler?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geniş bakış, insanın ailesine davranışını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meyve-risalesi-p39-8-meselenin-bir-hulasasi-ahiret-imaninin-hayat-i-sahsiyeye-bakan-3-faidesi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değersiz işleriyle büyük hayat bağlarını karıştırmamak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Âhirete iman eden insanın kemalâtı neden yükselmeye başlar?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serçe kuşu örneği hangi karşılaştırma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ve dar bir zaman anlayışı, insanı hangi yanlış sonuca götürebilir?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meyve-risalesi-p39-8-meselenin-bir-hulasasi-ahiret-imaninin-hayat-i-sahsiyeye-bakan-3-faidesi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Âhirete iman, insanı dar ve çıkarcı yaşamaktan kurtarıp yüksek ahlâklı gerçek insan seviyesine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Âhirete iman, insanı dar düşünceden kurtarır; onu daha ahlâklı, daha yüksek karakterli bir insan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ilişkilerini çıkar için kullanmak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 inancının aile bağlarını daha derin ve daha saygılı hâle getirdiğini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saygılı, daha merhametli ve daha vefalı davranmasını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Zaman bakımından geçmiş ve geleceğe, ilişki bakımından da daha büyük bir hayat alanına genişler.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sevgisini ve bağlılığını geçici görür; bu da içtenliği zayıflatır.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Yüksek karakterine, çok yönlü kabiliyetlerine ve geniş sorumluluklarına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Sevgiyi ve bağlılığı küçültmeye, insanı sadece geçici çıkarları düşünen biri hâline getirebilir.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dünya gözüyle yaşayan insanın mutluluğunun çok düşük kalabildiğini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niyeti temizlenir, ilişkileri güzelleşir ve daha samimi bir hayat yaşamaya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Sevgiyi, akrabalığı ve insanlığı basit çıkarlar için harcamamak demektir.</w:t>
            </w:r>
          </w:p>
        </w:tc>
      </w:tr>
    </w:tbl>
  </w:body>
</w:document>
</file>