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10db027c54b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Cehennem hakkındaki Kur’ân açıklamaları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noktada, Cehennem korkusunun imanlı insanın önceki manevi tatlarını bozmadığı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Tövbe eden kişi için Cehennem’in varlığı hangi bakımdan faydalı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inanç içinde kalan biri için Cehennem, hangi durumla karşılaştırılınca daha hafif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kimselerin mutluluğundan insanın da pay alması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Cehennem’i istememek, dolaylı olarak neyi istemek gibi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bir görevi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Cehennem’in sadece ceza yeri olmadığına dair hangi bilgi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Cehennem’de yaşayan görevli varlıkların bulunduğuna nasıl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Cehennem konusunda neyin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açıklamaya göre Allah’ın rahmeti, korkan kula hangi yolu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Sonsuza kadar yok olmakla karşılaştırılınca daha hafif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Cennet’in değerini daha iyi anlamaya yardım ediyor ve haksızlığa uğrayanların hakkının alınacağını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rahmeti, tövbe eden kişiye ümit kapısı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ve anlaşılır olarak tanıtılıyor; bu yüzden uzun açıklamaya ihtiyaç olmadığı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görevleri, hikmetleri ve ahiret âlemine bakan hizmetleri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Adaletli bir yöneticiye bağlı büyük bir hapishane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yerine yokluğu istemek gibi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ve yavrusu olan hayvanların yakınlarının sevinciyle sevinmesi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Dönüş ve af yolunu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bazı şüpheleri giderecek kısa açıklamalar yapılacağı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varlığı rahmete ve adalete aykırı değil; aksine hikmetli ve gerekli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Oranın bazı canlılara mesken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bulunması, zulme uğrayanlar açısından hangi duyguyu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içinde olan biri için yok oluş neden daha kötü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Cennet ile Cehennem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Cehennem’e girse bile hangi yönden yine yokluğa göre daha farklı bir durumda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Cehennem’in varlığını kabul etmek neden insanın kendi açısından da gerekli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hangi yönüyle “ülke”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hapishane gibi anılması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ile ilgili anlatımın kısa tutulmasının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sahibi birinin Cehennem düşüncesi yüzünden ümitsizliğe düşmemesi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Cehennem’in varlığı sadece korku mu verir, yoksa başka bir fayda da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Yakınlarının sevinciyle sevinmek insanın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 dairesinde kalmış olur; sevdikleri de tamamen yok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tamamen kaldırılırsa ötekinin de anlamı ve varlığı bozulur şeklinde bir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kendisiyle birlikte sevdiği herkesin de tamamen kaybolduğunu düşünmek daha ağır bir acı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İçlerini rahatlatabilir; haklarının karşılıksız kalmadığını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rahmetiyle birlikte adaletini de düşünmek gerekir; Cehennem bu adaletin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Suçun karşılığının verilmesi ve düzenin korunması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ve azamet sahibi Allah’ın emrinde bulunan büyük bir yer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sevdiklerinin saadetinin yok olmasını istememek anlamına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Başkalarıyla bağ kuran, paylaşan bir yapısı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korku vermez; Cennet’in kıymetini bildirir ve adaletin gerçekleşmesini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merhametin tövbeyi kabul etmesine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zaten açık olması ve ayrıntılı ispatların başka eserlere bırakılması.</w:t>
            </w:r>
          </w:p>
        </w:tc>
      </w:tr>
    </w:tbl>
  </w:body>
</w:document>
</file>