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11c919d4c40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verilen örnekte, saygısız bir suçlu yöneticinin onuruna dokununca ne yapılacağı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hapis yapılmasının asıl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inkârın kendi yapısı hakkında hangi önemli düşünce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hangi nokta özellikle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için kullanılan ekin yeri benzetmesi, âhiret hakkında hangi fikri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“Özel cehennem” ifadesiyle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koyduğu ceza kuralından hangi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hukukundan alınan ceza örneği neden özellikle dakikalarla anlatılmış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dakikalık büyük suç ile uzun ceza arasındaki örnek neden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başındaki şehir ve hapis örneği niçin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meydan okuma hangi sonuca sebep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inkâr, yalnız yanlış bir düşünce değil; ayrıca ne tür bir taşkınlıktır?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İnkârcının ilâhî izzete dokunan hâlinin başlı başına önemli olduğu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İnkârın içinde cehennemi haber veren karanlık ve acı bir hâl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Yöneticinin şerefine yapılan saygısızlıktır.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biri için gerekirse özel olarak bir ceza yeri hazırlanır ve oraya konur.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zaman içinde işlenen suçun çok uzun ceza doğurabildiğini açık göstermek için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öldürme fiiline karşı çok uzun hapis cezası verilebildiği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inkâr sebebiyle daha dünyadayken içinde bir azap taşımaya başlamasıdır.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küçük başlangıçların orada büyük sonuçlar vereceği fikrini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hâkimiyete karşı bir saldırı ve saygısızlıktır.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cezalandıracak bir yerin hazırlanmasına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Cezanın bazen suçlunun saygısızlığına karşı gerekli görüldüğünü anlatmak için verilmiş.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süreli inkârın bile çok ağır sonuç doğurmasının şaşılacak bir şey olmadığını göstermek için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Cehennemin varlığı için metinde hem genel hem özel hangi iki tür gerekçe seziliyor?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bedene bürünmesi halinde nasıl bir sonuca benzeyeceği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İçte taşınan kötü bir özün sonradan acı meyve vermesi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çekirdek ve ağaç benzetmesi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dakikalık suç için yıllarca ceza verilebilmesi, hangi düşünceyi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yıl boyunca inkârda kalmak hafif bir mesele midir, ağır bir mesele midir?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önce verilen günlük hayat örneğinde nasıl bir kişi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 suçlunun halka zarar vermesi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cehennemin yalnız ceza yeri olması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asi kişi, sadece bir kural bozucu mu yoksa daha ağır bir tip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Beşerî adalet örneği metinde ne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hukukundan verilen örnek hangi anlayışı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meyve-risalesi-p49-8-mesele-2-nukte-izzet-i-celal-misali-kufrun-mahiyeti-ve-ebedi-azaba-adalet-kiyasi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kötü özün âhirette büyük ve acı bir sonuca dönüşeceğini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Kalpteki yanlışların büyüyüp insanın karşısına sonuç olarak çıkacağını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 bir cennet gibi sevinç veren bir hâle benzeyeceği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Genel olarak çeşitli hikmetler, özel olarak da inkârcının işlediği ağır saygısızlık seziliyor.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Suçunun basit değil, bozgunculuk içeren ağır bir hâl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Kuralları çiğneyen, halka zarar veren ve yönetime saygısızlık eden biri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Ağır bir meseledir; çünkü uzun süre devam eden büyük bir suç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süreli büyük günahın uzun ceza doğurabileceği düşüncesini kolaylaştırır.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Suç büyükse cezanın da çok ağır olmasının adalete uygun olduğu anlayışını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Ağır suçlara ağır ceza verilmesini anlaşılır kılmak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ağır bir tiptir; çünkü hem zarar veriyor hem de otoriteye meydan okuyor.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başka hikmet ve görevleri de olabileceği belirtiliyor.</w:t>
            </w:r>
          </w:p>
        </w:tc>
      </w:tr>
    </w:tbl>
  </w:body>
</w:document>
</file>