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d326aaf0249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imanın dünyadaki çok sayıdaki faydasından özellikle neyin anlatılacağı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Doktorun gelişiyle bir anda değişen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Temsildeki doktorun sıradan bir hekimden farklı olarak vurgulanan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birlikte geçmişe bakışta oluşan en önemli değişim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İmansızlıkta “mezar” neden korkutucu bir yer gibi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“milyonlar” ifadesine yer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“kalp penceresi” denilen şey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dünyada da etkili olduğuna hangi örnek delil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benzetmede imanın çekirdek olması, cennetin de ondan çıkması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umutsuzluğun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 sadece yaşayanları mı sever?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Geçmiş artık tam bir yokluk yeri gibi değil, anlamlı ve ümitli bir taraf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Neredeyse imkânsız görünen bir durumda şifa getirmesi ve âdeta mucize gibi çare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Ümitsizlik yerini sevince ve ferahlığa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insana bu dünyada verdiği tek bir fayda ve gönül ferahlığı örnekle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ve ayrılık korkusu yerine sevinç ve iç ferahlığı vermesi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gönülle, imanla ve manevî bakışla hakikati fark etmesini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bağlı olduğu sevdiklerinin çokluğunu ve imanın tesellisinin büyüklüğünü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orası, her şeyin bittiği ve sevdiklerin kaybolduğu yer sanılıyor.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geçmişte yaşamış ve vefat etmiş sevdiklerine de bağlılık duyar.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Sevilen birinin kaybedileceği ve ondan sonsuza dek ayrı kalınacağı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insanın ölüm ve ayrılık korkusunu hafifletir; dünyada da huzur ve sevinç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gibi görünen bir iman hakikatinin çok büyük saadetlerin kaynağı olduğunu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Örnekte tek bir çocuk üzerinden başlanıp sonra çok sayıda sevilen insana geçilmesi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Çocuğun iyileşmesiyle ortaya çıkan ferahlık, iman konusunda hangi sonuca hazırlık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İman, bu karanlık bakışı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sevinç “hadsiz” diye nitelenirken ne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Çekirdek benzetmesiyle iman hakkında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çekirdeğin açılmasıyla ortaya çıkacağı söylenen şey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örnek olayın başında hangi ruh hâli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ilaçtan sonra çocuğun iyileşmesi, manevî düzeyde neye benzetilmiştir?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sevilen çocuğun kurtulması, okuyucuya hangi duyguyu hayal ettirmeyi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Temsilde doktorun gelişi neyin başlangıcı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İmansız bakışta geçmişte yaşamış sevilen insanlar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iman hakikati neden bir çekirdeğe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meyve-risalesi-p09-3-mesele-imanin-faidesine-dair-temsil-evlat-misali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sevincin çok büyük, derin ve sayılamayacak kadar fazla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Kalbe aydınlık vererek ölümün tam yokluk olmadığını, yeniden buluşma ümidi bulunduğunu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da benzer biçimde kalpte büyük bir rahatlama doğurduğu sonucuna hazırlık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tesellisinin çok geniş olduğunu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İmanın, kalpteki karanlığı giderip insanı teselli etmesine benzetilmiştir.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Acı, üzüntü ve umutsuzluk hâli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büyüyüp geliştiğinde insana özel bir cennet gibi büyük saadet doğuracağını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küçük görülmemeli; doğru anlaşılırsa çok büyük bereketler doğurur.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küçük gibi görünse de içinde çok büyük nimetler ve güzel sonuçlar saklar.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 olup gitmiş, kaybedilmiş ve bir daha ulaşılamaz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Ümitsizliğin bitip ümidin başlamasının başlangıcı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iç rahatlığı ve sevinç dalgasını hayal ettirmeyi amaçlar.</w:t>
            </w:r>
          </w:p>
        </w:tc>
      </w:tr>
    </w:tbl>
  </w:body>
</w:document>
</file>