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27912b7de46a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fenlerin kâinata bakışında hangi temel görev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Fenlerin bu görevi yaparken kullandığı araçlar hangi şekilde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fenler yalnız Allah’ın varlığını mı gösteriyor, yoksa başka şeyleri de mi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delil, birlik inancı bakımından nasıl nitelendiriliyor?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gökler ve yerle ilgili ayetleri sıkça tekrar etmesinin sebebi ne olarak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sözler kimlere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Gençler bu dersi nasıl karşılamıştır?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parçayı okuyunca ilim ile iman arasında nasıl bir bağ kurulmalıdır?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fenin “özel aynası”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“Dürbünlü göz” ve “ibretli bakış” benzetmeleri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dikkatli inceleme sonunda kâinat hakkında hangi inanç güçlenir?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güçlü ve açık bir tevhid delili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varlığını değil, sıfatlarını ve kemalini de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ilmin kendine uygun ölçüsü, özel bakış açısı ve dikkatli incelemesi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fenin, evrene dikkatle bakınca Allah’ı isimleriyle tanıtmaya vesile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Çeşitli fenler doğru kullanıldığında insanı Allah’ı tanımaya götürür; Kur’an da bunu kuvvetle ders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olarak kabul etmiş ve doğrulamışlardır.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Okulda okuyan gençlere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Yaratıcıyı tanıtmak ve bu büyük delili ders vermek için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inancı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Yüzeysel değil, dikkatli ve anlam arayan bir incelemeyi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ilmin kâinatı kendine has bir yönden inceleyip aynı hakikate ulaştırdığını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İlim, doğru kullanıldığında imanı kuvvetlendiren ve insanı Allah’ı tanımaya götüren bir yol olarak görülmelidir.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Kur’an’ın üzerinde özellikle durduğu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bu konuyu tekrar tekrar işlemesi sizce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Gençlerin “tasdik etmesi” sadece işitmekten daha ileri olarak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çıkarılabilecek en önemli sonuçlardan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Gençlerin cevabı, dersin anlaşılır olduğunu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fenlerin ortak yönü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Fenlerin “geniş ölçü” ile bakması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ilimler Allah hakkında hangi iki ana şeyi tanıtmaktadır?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Ayrıca Allah’ın hangi yönü daha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delilin “parlak” olması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gökler ve yer hakkında ayetler okutarak insanı neye yönlendirdiği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dersin verildiği kişiler hangi özellikleriyle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meyve-risalesi-p20-6-mesele-fenlerin-diliyle-iman-i-billah-burhani-sonuc-ve-ayetlerle-ders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ilimle bakan kişi, orada Allah’ın isim ve sıfatlarına dair işaretler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Kalben de benimseyip doğru bulduklarını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meselenin çok önemli olduğuna ve insanların bunu sağlam biçimde öğrenmesi gerektiğine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ve yerin Rabbi ve Yaratanı olan Allah’ı insanlara tanıtmak.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İsimlerini ve sıfatlarını tanıtmaktadır.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 dar değil kapsamlı şekilde değerlendirip büyük sonuçlara ulaşmaları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Hepsinin, kendi alanından hareketle aynı Yaratıcıyı göstermesi ortak yön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dersi kabul etmiş, doğrulamış ve sevinçle karşılamışlardır.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Öğrenmeye açık, okul çağındaki gençler olmalarıyla öne çıkıyorlar.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Yaratılmışlardan hareketle Yaratıcıyı tanımaya yönlendirdiği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Açık, etkileyici ve güçlü bir delil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Mükemmelliği ve kusursuzluğu da bildiriliyor.</w:t>
            </w:r>
          </w:p>
        </w:tc>
      </w:tr>
    </w:tbl>
  </w:body>
</w:document>
</file>