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04fc2c5914f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bölümde hangi dört İlâhî isim üzerinde durulmaktadır?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küçükten en büyüğe kadar bu dört ismin geçerli olduğu söylenince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çekirdeğin büyük bir ağaca işaret etmesi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ağacın amellerinin fihristi gibi gösterilmesi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Bâtın ismi anlatılırken neden görünmeyen mekanizma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bedeninin Zâhir ismine delil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dış yapısında özellikle hangi özellikler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üzerinden haşrin kolaylığına nasıl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ağaç sadece biyolojik bir varlık olarak 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İkna için en güçlü dayanak olarak ne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anlatımı kuvvetlendirmek için hangi örnek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Ağaçta Evvel ismine örnek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hayatı boyunca ortaya koyduğu işlerin özeti ve kaydı onda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bir şey içinde çok büyük bir plan ve bilgi bulunabildiğini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sadece büyük varlıklarda değil, en küçük şeylerde de görüldüğü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Evvel, Âhir, Zâhir ve Bâtın isimleri üzerinde durulmaktadır.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ağacın bütün planı ve devamı küçük parçalarda korunuyorsa, yeniden diriltmenin de kolay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oluşu, sanatlı yapısı, süslü görünüşü ve güzelliği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varlıklarda Allah’ın kudret, hikmet ve rahmetinin okunabileceğini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gözle görülmeyen ama düzenli çalışan sistemler içteki hikmeti ve kudreti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ağaç örneği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görülen düzen, saklama ve devam kanunları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İlâhî isimleri gösteren bir delil olarak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Çekirdeğin ağacın programını taşıdığı söylenince hangi düşünce desteklenmiş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Zâhir ismi anlatılırken neden süs, renk ve sanat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bedeni hangi bakımdan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Ağacın dış görünüşü hangi isme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hafîziyet kavramı ne anlama gelecek şekilde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ve görünmeyen tarafların birlikte ele alınması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 haşir inancına doğrudan mı, dolaylı mı delil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dili daha çok bilgi verici mi, yoksa hayranlık uyandırıcı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Âyette geçen dört isimden hangisi “başlangıç” mânâsını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örneği neden uygun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içinde yeni çekirdekler bulunması hangi fikri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olarak ele alınan meyve, neden sadece yiyecek olarak düşünülmüyor?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Zâhir ismine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Düzeni, süsü, ince sanatı ve uyumu bakımından dikkat çekici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görünen dünyadaki güzellikler bu ismin tecellisini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planlı ve bilgili bir şekilde gerçekleştiği düşüncesi desteklenmiş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vardır; hem öğretici hem hayranlık uyandırıcıdır.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delil getiriyor; çünkü koruma ve kayıt hakikatinden yeniden diriltmeye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dış güzellik hem iç düzen birlikte olunca yaratılışın tam ve kusursuz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bilgilerini, görevlerini ve düzenlerini koruyup saklama anlamında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meyve, ağacın görevlerini ve geleceğe ait bilgisini taşıyan bir emanet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 aynı zamanda yeni bir başlangıca zemin hazırladığı fikrini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onda başlangıç, sonuç, dış görünüş ve iç işleyiş bir arada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Evvel ismi.</w:t>
            </w:r>
          </w:p>
        </w:tc>
      </w:tr>
    </w:tbl>
  </w:body>
</w:document>
</file>