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818bb48c441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evin, insan için nasıl bir yer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başını kuma sokan hayvan örneğiyle hangi insan hâli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aile mutluluğunu bozan üç temel duygu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oyalanma neden akıllıca bir çözüm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üyelerinin birbirleri için korku taşıması, onların hangi özelliğinden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aile büyükleri için keder duyması hangi insanî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aileye girince ilişkilerde hangi değişim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sevgiyi hangi yönlerden olgunlaştırır?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yüksek ahlâkın ailede hangi davranışlarla göründüğü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bulunmayan bir ailede sevgi neden acıya dönüşebiliyor?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bireylerinin birbirine olan sevgisi, ahiret inancı olmazsa neden huzur vermek yerine yük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gerçeğe hazırlamaz, sadece kısa süreli uyuşukluk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Korku, kaygı ve ayrılık endişesidir.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Sorunu çözmek yerine onu görmezden gelme hâli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Ev, insanın en yakın çevresi ve küçük ölçüde huzur bulduğu özel bir yer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Sevgiyi samimiyet, sadakat, merhamet ve affedicilik yönlerinden olgunlaştırır.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İlişkiler daha samimi, saygılı, merhametli ve sağlam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Yakınlarına bağlılık ve sorumluluk hissine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Birbirlerine sevgiyle bağlı olmalarından kaynaklanıyor.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sevgi arttıkça kaybetme korkusu da artar ve insan daha çok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sevilen kişileri kaybetme ve onlara zarar gelmesi korkusu ağır basıyor.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inancı, aileyi korku ve bencillikten korur; sevgi, sadakat ve güzel ahlâkı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Saygı, sevgi, şefkat, bağlılık ve kusurları hoşgörüyle karşılama davranışlarıyla göründüğü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insanların kendilerini oyalaması hangi meselelerle yüzleşmemek için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yol neden “geçici”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Annenin çocuğu için titremesi hangi duygunun kuvvetini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eksikliklerin ahlâka etkisi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geldiğinde aile içi bağların ölçüsü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inanç, aile içinde kusurlara bakışta nasıl bir değişim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sebep-sonuç ilişkisini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daha çok hangi hayat alanı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içinde sevgi ve şefkat bulunmasına rağmen neden acı meydana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süreli eğlencelere yönelmek, insanın hangi ihtiyacını yanlış yoldan karşılamaya çalışmasıdır?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unutma çabası niçin “çılgınca” bir yol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Ahlâkın zayıfladığı, hatta düşüşe geçtiği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Şefkatinin çok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acısını kökten çözmüyor, sadece bir süre hissettirmiyor.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Ölüm, kayıp ve ayrılık gerçeğiyle yüzleşmemek için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inancı olmayınca aile korkularla sarsılır; olunca sevgi ve ahlâk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Kusurları büyütmek yerine anlayış ve bağışlamaya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dünya süresi yerine sonsuz hayat düşüncesi ölçü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Huzurlu ve sağlam bir aile için ahiret inancı çok önemli bir temeldir.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çözüm sunmadan insanı geçici şekilde oyalıyor.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sıkıntısından ve korkudan kurtulma ihtiyacını yanlış yoldan karşılamasıdır.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duygular, sevdiklerine zarar gelmesi ihtimalini de güçlü şekilde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hayatı ve ev içindeki ilişkiler üzerinde duruluyor.</w:t>
            </w:r>
          </w:p>
        </w:tc>
      </w:tr>
    </w:tbl>
  </w:body>
</w:document>
</file>