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4a0946cbd40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bölümde, insanların dualarında en çok hangi büyük tehlikeden korunmayı istedikleri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insanlık için hangi meselenin çok büyük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bazı hakikat ehlinin Cehennem hakkında hangi tür bilgiye sahip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iyi ile kötü, ışık ile karanlık gibi zıt şeylerin bir arada bulunmasının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ile Cehennem arasındaki ilişki, bu zıtlık örnekleri içinde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dünyadan kalıcı âleme geçiş anlatılırken, hangi tür şeylerin Cennet’e yöneldiği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tür şeylerin Cehennem’e 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Hapiste bulunan talebelere, ebedî hapis tehlikesinden korunmak için hangi kolay yol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hayatındaki zamanın ibadet değeri kazanması için ne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fırsat değerlendirilmezse nasıl bir sonuçtan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verilen âyet ve dualar, müminlerin Rabbinden özellikle neyi istemesine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çok dua ve uyarının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değeri ve manası zıddıyla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kısmının onu manevî şekilde gördüğü, bir kısmının da izlerini ve etkilerini fark ettiği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önemli konulardan birinin ebedî azaptan korunmak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 azabından kurtulmayı istedikleri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 hapsini iyi değerlendirip günahlardan uzak durmaları, geçmişe tövbe etmeleri ve farzlarını yerine getirmeleri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Kötülük, inkâr, çirkinlik, karanlık ve acı gibi şeylerin oraya yöneldiği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İyilik, iman, güzellik, ışık ve lezzet gibi şeylerin Cennet’e yöneldiği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 olmazsa Cennet’in birçok nimeti ve güzelliği tam fark edilmez.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Cehennemden kurtulmanın insan için çok hayati bir mesele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Ateşten ve Cehennem azabından korunmayı istemesine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dünyada hem âhirette üzüntü ve kayıp olacağı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Sabırla yaşayıp farzları eda ederek o zamanı manevî kazanca çevirmek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Cehennem’in kâinattaki yeri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Lezzetin anlaşılması için hangi karşıt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çeşitlerinin ortaya çıkması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 bir yönüyle zıddıyla bilinir” sözüne göre, zıtlıkların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 bir akış olarak anlatılırken, sonunda iki ayrı yere yönelişten bahsediliyor.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hapishane benzetmesinde, dünya hapsi nasıl faydalı bir fırsata çevrilebilir?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yanlışlardan kurtulmak için özellikle hangi davranış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genel öğüdü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peygamberler ve hakikat ehlinin dualarında sıkça yer verdiği istek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 isteği, Cehennem’in nasıl bir gerçek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insanların Cehennem’i doğrudan, bazılarının ise dolaylı şekilde fark ettiği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ışıkla karanlığın beraber bulunması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Hakikatlerin daha açık anlaşılmasını sağlamasıdır.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Çirkinliğin de var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 ve sıkıntının bulunması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önemli, büyük ve ürpertici bir gerçek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sıkıntıları, âhireti kurtarmak için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tövbe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orada günahlardan uzak kalıp tövbe ederek ve ibadetini yaparak kendine manevî kazanç sağlayabilir.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ve Cehennem’dir.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Işığın kıymetinin karanlıkla daha iyi anlaşıldığını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Kimi onu manen müşahede eder, kimi de yansımalarını ve etkilerini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Hafife alınmayacak kadar ciddi ve korkutucu bir gerçek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Cehennemden muhafaza edilmek isteğidir.</w:t>
            </w:r>
          </w:p>
        </w:tc>
      </w:tr>
    </w:tbl>
  </w:body>
</w:document>
</file>