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6d99e87f6247c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anlatılan hayalî kabir sahnesinde ilk başta hangi duygular öne çıkmaktadır?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korkulu hâlin değişmesine vesile olan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Meleklerin gelmesiyle kabir ortamında nasıl bir değişim yaşanmıştır?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değişim, meleklere imanın hangi yönünü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meyve-risalesi-p87-11-mesele-melaikeye-iman-munker-nekir-ve-kabirde-suale-cevap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Medrese öğrencisinin sorgu sırasında verdiği cevap niçin dikkat çekici bulunmuştur?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öğrencinin başına gelen olayda rahmet yönü nasıl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Hâfız Ali’nin kabirde cevap vermesi hangi özelliğiyle örnek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Risale-i Nur talebelerinin sorgu meleklerine nasıl cevap vereceği ümit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meyve-risalesi-p87-11-mesele-melaikeye-iman-munker-nekir-ve-kabirde-suale-cevap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Metinden çıkarılacak önemli bir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kabir nasıl bir yer olarak tasvir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bir ortamda iki mübarek görevlinin görünmesi kişide hangi sonucu doğuruyor?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Kalbin ve kabrin genişlemesi ifadesi hangi manayı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meyve-risalesi-p87-11-mesele-melaikeye-iman-munker-nekir-ve-kabirde-suale-cevap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Meleklere imanın insana teselli, güven ve ümit verdiğini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Kabir ferahlamış, aydınlanmış ve insanın içine ümit veren bir hâl oluşmuştur.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Kabirde sorgu meleklerinin gelmesi ve konuşmanın başlamasıdır.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Yalnızlık, korku, sıkıntı, karamsarlık ve çaresizlik öne çıkmaktadır.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İnanç delilleriyle sağlam ve aydınlık cevaplar verecekleri ümit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İnanç hakikatlerini sevgiyle yazıp okuyarak yaşamasının, cevaplarına kuvvet kazandırması yönüyle örnek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bu saf ve farklı cevabı bir lütuf sebebi olmuş, azaptan korunmasına vesile olmuştur.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soruyu ders konusu gibi anlayıp ilim terimleriyle cevap vermiş, bu da beklenmedik ve nükteli bir durum oluşturmuştur.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 sıkıntısının gitmesini, ümidin artmasını ve manevi ferahlığı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Korkuyu azaltıp iç rahatlığı ve sevinç meydana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başına kalınan, dar, karanlık ve ürkütücü bir yer olarak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İnsan, ölüm ve kabir için imanını kuvvetlendirmeli; öğrendiği hakikatleri sadece bilmekle kalmayıp içselleştirmelidir.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Ruhlar âlemine pencere açılması sözüyle neye işaret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Medrese talebesinin verdiği cevapta onun hangi tarafı öne çıkmaktadır?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olayda bulunanların gülmesi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Hâfız Ali örneği ile medrese talebesi örneği arasında ortak nokta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meyve-risalesi-p87-11-mesele-melaikeye-iman-munker-nekir-ve-kabirde-suale-cevap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Risale-i Nur talebeleri için dile getirilen beklenti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bir öğrenci kabir hayatı için nasıl hazırlanmalıdır?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hayalî kabir tecrübesi neden anlatılmış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Kabirdeki yalnızlık duygusu ne zaman hafifliyor?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meyve-risalesi-p87-11-mesele-melaikeye-iman-munker-nekir-ve-kabirde-suale-cevap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Meleklerin “arkadaş” gibi anılması neyi hissettirmektedir?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kabir sahnesinde karanlığın yerini ne almaktadır?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Medrese öğrencisinin cevabı neden normal bir sorgu cevabı sayılmaz?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Hâfız Ali’nin örneği hangi bakımdan daha bilinçli bir hazırlığı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meyve-risalesi-p87-11-mesele-melaikeye-iman-munker-nekir-ve-kabirde-suale-cevap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meyve-risalesi-p87-11-mesele-melaikeye-iman-munker-nekir-ve-kabirde-suale-cevap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İkisinde de kişinin dünyada meşgul olduğu iman veya ilim işinin kabirde fayda vermesi ortak noktadır.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Durumun hem ibretli hem de latif bir yön taşıdığını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Dersine alışmış olması ve soruya kendi öğrendiği ilim açısından yaklaşması öne çıkmaktadır.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Ölümün her şeyin sonu olmadığını, ölümden sonra da hayat bulunduğunu hissettirmektedir.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Sorgu melekleri gelince ve onlarla bir iletişim başlayınca hafifliyor.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 ve kabir düşüncesinin insanda uyandırdığı duyguları göstermek ve imanın bu korkuyu nasıl hafiflettiğini anlatmak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esaslarını öğrenmeli, delilleriyle kavramalı ve bunları gönlüne yerleştirmelidir.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Kabir sorularına kuvvetli iman delilleriyle cevap verebilmeleridir.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hakikatlerini severek yazıp okuyup yaşayarak hazırlanmayı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o, sorunun manasına uygun cevap vermek yerine dil bilgisi kuralı gibi cevap vermiştir.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Aydınlık, sıcaklık ve manevi rahatlık almaktadır.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sadece korkutucu değil, mümine güven veren bir yönü de bulunduğunu hissettirmektedir.</w:t>
            </w:r>
          </w:p>
        </w:tc>
      </w:tr>
    </w:tbl>
  </w:body>
</w:document>
</file>