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94139ea64c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meleklere imanın dünyadaki huzura küçük bir örneği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Vefat eden bu iki yakının hangi güzel yönleri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nuru sayesinde bu iki merhum hakkında kalbinde nasıl bir kanaat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manevi bakış, anlatan kişinin duygularını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 sevinince sadece kendisi için mi şükrediyor, yoksa başkalarını da buna dahil ediyor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yazıya geçirilme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vefat edenlerin insanlardan farklı olarak kimlere arkadaş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kişinin üzüntüden sevince geçmesi ani bir unutma mıdır, yoksa anlam değişikliği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sonunda dua niyetinin belirtilmesi, metne nasıl bir hava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çocuk örneği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 teselli ederken kullandığı anlayış, ölüm hakkında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kişinin aldığı ilk vefat haberindeki genç akrabasının hangi iki özelliği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Şiddetli kederi azalıyor, onun yerine iç ferahlığı ve sevinç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yalnız kalmadığını, güzel varlıklarla beraber olduklarını ve dünya tehlikelerinden kurtulduklarını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 hem başarılı bir talebe hem de hakikatleri yaymaya çalışan biri; diğeri ise ibadet yolunda, kutsal bir vazifeyi yaparken vefat eden saliha bir hanım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Din bilgisi öğrenen bir çocuk, kardeşini kaybeden başka bir çocuğu teselli ediyor; ölen çocuğun meleklerle beraber güzel bir yerde olduğunu söyleyerek onun üzüntüsünü hafifletiyor.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 değişikliğidir; olaya imanla yeniden bakınca duygusu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ve cennet ehli güzel varlıklara arkadaş oldukları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Vefat eden iki kişi için rahmet dileği niyeti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 da dahil ediyor; hem vefat edenleri hem yakınlarını hem de kendisini tebrik edip Allah’a şükrediyor.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Eğitimde çok başarılı olması ve dini hakikatlerin yayılmasına hizmet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sadece yokluk gibi değil, başka ve daha güzel bir hayata geçiş gibi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bir hakikati sade ve anlaşılır bir şekilde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Samimi, merhametli ve ibadet şuuru taşıyan bir hava kazandırıyor.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vefat haberindeki hanım akrabanın ölümü hangi özel durumda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ölüm haberi anlatan kişiyi başlangıçta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bu üzüntüyü hafifleten asıl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“Dünya günahlarından kurtulmak” ifadesi özellikle hangi yönüyle teselli vericidir?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kişinin başkalarını da tebrik etmesi, ölümün aile açısından nasıl yorumlandığını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meleklere iman, özellikle hangi zor durumda insana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ilk olayda bir çocuğun diğer çocuğa yardım etmesini sağlayan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yardım maddi bir yardım mıdır, manevi bir yardım mıdır?	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 kendi hâlini hangi örneğe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 ve durumla ilgili kullanılan hüzünlü tasvirler, parçanın duygusuna nasıl katkı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Vefat eden yakınlardan biri için ilim ve hizmet, diğeri için hangi ibadet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nuru ile oluşan yeni bakışta, ölen yakınlar için nasıl bir ortam hayal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 hayatındaki hata, tehlike ve sıkıntılardan uzak bir hâle geçildiğini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verdiği manevi aydınlık ve meleklere iman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derinden üzüyor ve gözyaşına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Hac ibadeti sırasında, tavaf halindeyken vefat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bir yardımdır; çünkü onun kalbindeki acıyı sözle ve inançla hafifletmektedir.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derslerinden öğrendiği hakikatleri bilmesi.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birinin ölümü gibi çok acı bir durumda kalbe dayanma gücü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kayıp değil, iman açısından rahmete kavuşma olarak da görüldüğünü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varlıklarla beraber, emniyetli ve sevinçli bir hâlde bulundukları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Diğeri için hac ibadeti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Acının ağırlığını hissettiriyor ve sonraki tesellinin değerini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Kardeşinin ölümüne ağlayan o masum çocuğun hâline benzetiyor.</w:t>
            </w:r>
          </w:p>
        </w:tc>
      </w:tr>
    </w:tbl>
  </w:body>
</w:document>
</file>