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f48f4bfe249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 farklı yol nasıl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saadete götüren yolun terk edilmesi neden büyük bir yanlış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hayatındaki yol örneği neden özellikle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Ejderha ve sinek benzetmesi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Sineklerle uğraşmak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Mahpusların musibetten gerçek anlamda kazançlı çıkması için ne yapmaları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süresini değerli hale getirmek için ne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süresinin “bâki ömre” çevrilmesi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Topluma dönüş açısından mahpuslardan beklenen üç özellik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en temel tercih problemi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Hayırlı yolun seçilmesini destekleyen bilgi türü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dünyevî ve uhrevî hesap arasında nasıl bir terslik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gerçek tehlikeyi ihmal edip küçük ve önemsiz şeylere takılmanın akılsızlığını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kabul edeceği bir günlük akıl yürütmeyle ahiret tercihindeki tutarsızlığı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daha güvenli hem daha kolay olan bir imkân boş yere kaçırılmaktadır.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daha kolay, daha kısa ve ebedî saadete götüren yol; diğeri ise daha çetin, daha uzun ve kalıcı azaba çıkma tehlikesi çok yüksek olan yoldur.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sıkıntının sabır ve ibadetle kalıcı sevaba dönüştürülmesi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 ibadetle, terbiyeyle ve manevî eğitimle değerlendirmek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Cezayı nefis hesabına ziyan etmek yerine manevî terakki için kullanmaları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meseleyi bırakıp küçük, geçici ve ikinci derecede şeylere takılmayı simgeler.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için en küçük ihtimali hesaba katan insanın ahiret için çok büyük ihtimali ihmal ettiği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kuvvetli ve kesin kabul edilen toplu haberlerdir.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kendisini kurtuluşa götürecek yolu bırakıp tehlikeli olanı seçmesi problemidir.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Terbiyeli, güvenilir ve faydalı olmaları beklenmektedir.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kınanan kişinin “menfaatsiz ama zararsız” yolu seçmesi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Mahpusların başlarına gelen sıkıntıya doğru cevap vermesi nasıl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 için önerilen yol neden sadece bireysel değil, toplumsal bir hedef de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“Musibetin rağmına ve inadına” ifadesinin düşünce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cezanın daha büyük bir cezadan affa vesile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Hapishanenin dershane gibi görülmesi mahpus kimliğini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akıllı davranışı hangi ölçüye göre belirlenmektedir?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güvenilir uyarıya rağmen yanlış yolu seçmek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asıl eleştirilen çelişki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Uzakta görünen ejderhalar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Ejderhaya kayıtsız kalıp sineğe takılmak hangi düşünme hatasına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süreli zevklerin hapse düşürmesi nasıl bir sebep-sonuç ilişkisi kurmaktadır?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başına gelen sıkıntıyı manevî yükselişe çevirecek bilinçli bir direnç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kişinin düzelmesi hem kendisine hem vatana ve millete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sıkıntıyı ibret, ibadet ve düzelme fırsatına dönüştürmeleriyle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bazen fayda getiren hakikati değil, sadece geçici rahatlık hissi veren seçeneği tercih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Ciddi bir gafletin ve yanlış değerlendirme alışkanlığının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 ağır olan tehlikeyi ciddiye alıp ona göre tercih yapması ölçüsüne göre belirlenmektedir.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Suç merkezli kimlikten öğrenen ve olgunlaşan insan kimliğine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musibetin, doğru karşılanırsa rahmete dönüşebileceğini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az süren nefsanî tatlar, yıllarca süren sıkıntı ve mahrumiyete sebep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meseleyi gözden kaçırıp önemsiz ayrıntıyı büyütme hatasına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İleride karşılaşılacak büyük ve yıkıcı neticeleri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küçük dünyevî risklerde ihtiyatlı davranıp, çok daha büyük uhrevî tehlikede aynı ciddiyeti göstermemeleridir.</w:t>
            </w:r>
          </w:p>
        </w:tc>
      </w:tr>
    </w:tbl>
  </w:body>
</w:document>
</file>