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d0831e893436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önce hangi günlük hayattan örnek verilerek gökteki düzen anlaşılır hâle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yapımı örnekte usta hakkında hangi iki temel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bakış yıldızlara çevrilince nasıl bir kıyas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Yıldızlarla ilgili anlatımda sönmemeleri neye delil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için yapılan uzun ömür vurgusu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“Birlikte ve süratle dolaştırılma” düşüncesi kâinatta nasıl bir yönetim tasavvuru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kozmografya veya elektrik bilgisine niçin atıf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metne göre fenle iman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yıldızların düzeni karşısında aklı başında bir insanın yapması gereken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kullanılan benzetmenin ilk tarafında nasıl bir yer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ilke, kâinattaki hangi varlıklara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yıldızların bu hâlini tesadüfle bağdaştırıyor mu, nasıl bir açıklama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Devamlı işleyen üstün bir kudret ve kusursuz bir idare bulunduğuna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sistem ustasız düşünülemiyorsa, ondan kat kat büyük gök düzeni hiç düşünülemez kıyası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yüksek bir beceriye hem de olağanüstü bir güce sahip olduğu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ışığın düzenli çalıştığı, onları yöneten bir usta bulunan gelişmiş bir aydınlatma sistemi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Fen, doğru bakışla ele alındığında imanı zayıflatmaz; aksine yaratılış delillerini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Fenlerin doğru okunursa insanı yaratıcıyı tanımaya götüreceğini göstermek için atıf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güçlerin değil, tek elden çıkan kapsamlı bir yönetim tasavvuru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sürekliliğin geçici ve zayıf sebeplerle değil, daimî bir kudretle sağlandığı düşüncesini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Tesadüfle bağdaştırmıyor; sonsuz kudret ve hâkimiyetle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yıldızlara, güneşe ve onların hareket düzenine uygulanıyor.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Işıkları eksilmeyen, hareketli lambalarla dolu harika bir şehir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düzenin sahibini tanıyıp O’nu yüceltmeye yönelmesidir.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büyüklüğü ve sürati zikredildiği hâlde asıl dikkat hangi noktaya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“misafirhane” fikri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fiillerin tek bir kudrete verilmesi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“Beraber ve çabuk gezdiren” anlamındaki anlatım, gök cisimleri hakkında hangi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bilgi ile ibadet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bölüm, göklere bakarken nasıl bir bilinç kazandırmayı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önce insan yapımı bir aydınlatma düzeninden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örnekteki lambaların sürekli işlemesi usta hakkında hangi hükmü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Gökteki yıldızların hangi özellikleri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yıldızlar neden sıradan lambalardan daha hayret vericidir?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için verilen örnekler, sebepler ile kudret arasında nasıl bir ayrım yaptırıyor?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hem birlikte hareket etmeleri hem de birbirine çarpmamaları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meyve-risalesi-p18-6-mesele-fenlerden-temsiller-elektrik-kozmografya-misali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dağınık değil, tek merkezli bir idare altında hareket ettiğini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böylece kâinattaki bütüncül düzenin parçalı değil, birlik içinde yönetildiği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ve içindekilerin sahipsiz değil, hikmetli bir şekilde hazırlanmış bir mekânda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büyük ve hızlı varlıkların yine de tam bir nizamla hareket etmelerine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Ustanın sadece kurucu değil, aynı zamanda devamlı işlettirici olduğu hükmünü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 görülen bir örnek üzerinden daha büyük olan kâinat düzenini zihne yaklaştırmak için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 görülen ihtişamın ardındaki ilahî idareyi fark eden tefekkür bilinci kazandırmayı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bilgi insanı yalnız zihinsel sonuca değil, tesbih, takdis ve kulluk yönelişine de götürüyor.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tek bir hâkim irade tarafından ölçülü şekilde sevk edildiği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sebeplerin yetersiz kaldığını, asıl etkin olanın ilahî kudret olduğunu fark 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çok daha büyük ölçektedirler hem de yakıtsız gibi görünen bir devamlılıkla çalışırlar.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büyük olmaları, son derece hızlı hareket etmeleri, buna rağmen düzenlerini korumaları ve çarpışmamaları öne çıkarılıyor.</w:t>
            </w:r>
          </w:p>
        </w:tc>
      </w:tr>
    </w:tbl>
  </w:body>
</w:document>
</file>