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a13af2b374be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hakikati daha sağlam kavramak için ilk olarak kime başvurulması gerektiği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Hz. Muhammed’e yönelmenin amacı sadece bilgi almak mıdır, yoksa daha ileri bir hedef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 mertebeleri arasında ilerleme fikri, iman eğitimine nasıl bir bakış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Hz. Muhammed ile Kur’an arasında nasıl karşılıklı bir doğrulama ilişkisi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doğruluğunun “şahit olunan dünya” yönünden desteklenmesi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haşir meselesi neden insanın sırf aklî sınırları içinde kolayca çözülemez?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birçok isminin ahirete işaret etmesi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peygamberlerin açıklamalarının daha kısa olmasının insanlık tarihi açısından anlamı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hayatında ahiretin merkezî yer tutması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“iman rüknünün çok kuvvetli” olduğu söylenirken hangi iman esası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başlangıcında Hz. Muhammed için öne çıkarılan üç temel vasıf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son elçi oluşu, burada anlatılan mesele açısından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O, Kur’an’ın ilahî kelam olduğunu gösterir; Kur’an da onun Allah’ın elçisi ve doğru sözlü biri olduğunu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yüzeysel kabulden derin ve kesin bir idrake doğru gelişmesi gerektiği bakışını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bilgi almak değil, inancı daha yüksek kesinlik derecelerine taşımak da amaçlanmaktadır.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Hz. Muhammed’e başvurulması, yaratıcıdan sorulan meselenin ondan öğrenilmesi gerektiği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İnsanlığın eğitim seviyesinin zamanla geliştiği ve son vahiyde daha kapsamlı açıklamaların uygun görüldüğü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isimleri gösteren delillerin aynı zamanda ahiretin varlığına da işaret ettiği sonucuna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alışılmış düşünce çerçevesini aşan, son derece büyük ve sarsıcı bir mesele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Hayatının, davranışlarının ve önceki salih şahısların tasdiklerinin onun davasını görünür alanda doğrulaması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son elçi olması, getirdiği dersin en kapsamlı ve tamamlayıcı rehberlik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büyük öğretici, en mükemmel eğitici ve sapmayan doğru rehber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Ahirete iman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Ahiretin onun risalet davasında tali değil, ana esaslardan biri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bilgi basamakları, inanan kişinin hangi yönde olgunlaşmasını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mucize oluşu, Hz. Muhammed hakkında hangi hükmü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diriliş gerçeğinin apaçıklığı hangi benzetmeyle kuvvetlendiriliyor?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Haşir meselesinin büyüklüğü karşısında neden “iki harika üstad” ifadesi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Haşrin aklı aşan bir mesele olarak tanıtılması, vahiy rehberliğinin önemini nasıl artırıyor?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baki âleme dair haberleri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olarak anılan şahıs olan Hz. Muhammed, ahirete hangi yönden delil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okuyucudan neyi fark etmesi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Allah’ın insanlara tayin ettiği son rehber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hakikati öğrenmede neden rastgele bir kaynağa değil de Hz. Muhammed’e yönelmek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doğruluğu ve peygamberliği hangi iki ana delil çizgisiyle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peygamberlerin ümmetlerine Kur’an’daki kadar ayrıntılı açıklama yapmamasının sebebi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meyve-risalesi-p36-7-mesele-peygamber-ve-kuran-ile-hasrin-katiyyeti-elhasil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derece ağır bir mesele ancak çok güçlü ve ilahî destekli iki kaynakla öğretilebilir.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Gündüz vakti güneşin açıklığına benzer bir kesinlik ile kuvvetlendiriliyor.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dürüst ve gerçek peygamber olduğu hükmünü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İnancını sadece duymaya dayalı seviyeden çıkarıp, kesin kanaat ve tam tahkik seviyesine ulaştırmasını hedefler.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Ahirete imanın dayandığı delillerin ne kadar sağlam ve kesin olduğunu görmesi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Hayatındaki en sürekli davalardan birinin ahiret olması ve peygamberliğini ispat eden delillerin bunu da desteklemesi yönünden delil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sözleri, ahiretin sadece teorik bir düşünce değil, meleklerce haber verilen gerçek bir âlem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büyük bir konuda insan aklının tek başına yeterli olmayacağını, peygamber ve Kur’an dersinin zorunlu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İnsanlığın o dönemlerde daha başlangıç seviyesinde olması ve ilk eğitimlerde ayrıntının az tutulmasıyla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tarafta onun gösterdiği mucizeler, diğer tarafta Kur’an’ın olağanüstü yönleri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ilahî tayinle görevlendirilmiş, güvenilir ve en yetkin öğretici olarak onun rehberliği esas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rehber ve elçi olarak Hz. Muhammed’dir.</w:t>
            </w:r>
          </w:p>
        </w:tc>
      </w:tr>
    </w:tbl>
  </w:body>
</w:document>
</file>