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e56ffcb13b47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kötülük ehlinin bazen nasıl olup da daha güçlü görünen hak taraftarlarına zarar verebildiği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Saray benzetmesinde küçük bir saldırının büyük sonuç doğurması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Şeytanların büyük manevî yangınlar çıkarması hangi bakımdan saraya atılan ateşe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hak taraftarlarının korunma ihtiyacı neden süreklidir?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müminlere geniş bir savunma zemini hazırlaması hangi ihtiyaçtan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ve hakikat ehlinin ilticaya mecbur edilmesi hangi kulluk şuurunu besler?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müminlerden düşman karşısında beklenen ahlâkî duruş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ile dünya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Cennet ve Cehennem birlikte ele alınınca ahiret hakkında nasıl dengeli bir tablo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dehşetli meselenin neden ayrıntılı açıklanmadığı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ana problem cümlesi hangi soruya cevap vermektedir?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benzetmede yıkımın bazen tek bir sebeple olması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yıkım tarafı kolay işlediği için her zaman dikkat ve ilâhî yardım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görünen bir hareketle geniş ve ağır sonuçlar doğurması bakımından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Tahribin, inşaya göre daha kolay gerçekleşebildiği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Korunması için çok sayıda unsur gereken büyük bir yapının, tek bir ihmâl veya küçük bir saldırıyla bozulabilmesi örnek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Dünyadaki ekim ve hazırlıkların kalıcı ve olgun meyvelerinin orada ortaya çıkacağı ilişkisi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Dayanıklılık göstermeleri, gevşememeleri ve hak üzere kararlı kalmalarıdır.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Acziyetini bilme, Allah’a dayanma ve daimî istiâze şuurunu besler.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Yıkıcı fitnelerin küçük görünen sebeplerle yayılabilmesi ihtiyacından doğuyor.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Kurmanın zahmetli, bozmanın ise kolay olabildiğini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Sapkınların bazen niçin üstün gelmiş gibi göründüğü sorusuna cevap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Şimdilik yalnızca işaret edilmekle yetinildiği, detayın daha sonra ele alınacağı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yanda hayrın kalıcı meyveleri, diğer yanda şerrin yakıcı sonuçları gösterilerek tam bir karşılık düzeni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Fenalıkların temelinde “adem” bulunması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Kötülüğün bu mahiyeti sebebiyle müminin en doğru ilk tepkisi ne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Şerlerin görünürde etkin olmasına rağmen özde bozguncu sayılması neyi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müminleri korumak için güçlü bir hazırlık yaptığı söylenirken onlara ne verildiği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çok güçlü bir savunma düzeni kurduğu belirtilirken bunun gerekçesi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 için kullanılan tarımsal çağrışımlı anlatım neyi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Cehennemin yokluk âlemlerinin mahsullerini işlemesi, şerrin akıbeti için ne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çıkarılabilecek en önemli derslerden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verilen benzetmede sarayın devamı için hangi tür unsurların bir araya gelmesi gerektiği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Şeytanların “az fiille büyük tahribat” yapması, günahlara bakışımızı nasıl etkilemelidir?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kötülüğün “esası” olarak gösterilen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günahların ve kötülüklerin “adem”e bağlanması, iyiliğin doğası hakkında ne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meyve-risalesi-p86-11-mesele-ehl-i-dalaletin-galebesinin-hikmeti-tahrib-ademe-dayanan-zarar-misali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isimlerle manevî bir dayanak ve direnç sağlayan geniş bir korunma imkânı verildiği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hareketin olumlu olmadığını; bazı faaliyetlerin sadece değerleri çökerttiğini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gücüne güvenmekten çok Allah’a sığınıp korunma talep etmek olmalıdır.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Kötülüklerin hayırlı bir varlık üretmekten çok, iyiyi söndürme ve eksiltme anlamı taşıması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Kötülüğün geçici başarı görüntüsüne aldanmamak, onun tahrip kolaylığını bilip Allah’a sığınarak hakta sebat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Şerrin başıboş kalmayacağını, kendi cinsinden acı neticelere dönüşeceğini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atılan iyi tohumların orada kalıcı ve bereketli ürünlere dönüşeceğini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Karşıdaki tehlike küçük görünse de tahrip gücü yüksek olduğu için müminlerin güçlü destekle korunması gerektiğidir.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İyiliğin kurucu, tamamlayıcı ve varlık kazandırıcı bir mahiyeti olduğunu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Yok edicilik ve tahrip edicilik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görülen yanlışların bile ağır sonuçlar doğurabileceğini fark ettirmelidir.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Şartların, temel dayanakların ve çeşitli sebeplerin birlikte bulunması gerektiği vurgulanıyor.</w:t>
            </w:r>
          </w:p>
        </w:tc>
      </w:tr>
    </w:tbl>
  </w:body>
</w:document>
</file>