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d60efa5b845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meyve-risalesi-p102-11-mesele-hasiye-lahika-ayetlerin-isari-tefsiri-laiklik-devrinde-manevi-cihad-risale-i-nur - Set 1</w:t>
      </w:r>
    </w:p>
    <w:p>
      <w:pPr/>
      <w:r>
        <w:rPr/>
        <w:t xml:space="preserve">1-) İlk cümlenin işaret ettiği tarih etrafında devlet düzeninde din açısından nasıl bir değişimden söz ediliyor? (19 kelime)</w:t>
      </w:r>
    </w:p>
    <w:p>
      <w:pPr/>
      <w:r>
        <w:rPr/>
        <w:t xml:space="preserve">Din ile 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 düzene karşı din adına öne çıkan mücadele şekli nasıl tasvir ediliyor? (15 kelime)</w:t>
      </w:r>
    </w:p>
    <w:p>
      <w:pPr/>
      <w:r>
        <w:rPr/>
        <w:t xml:space="preserve">Silahlı bir çatışma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manevî mücadelenin aracı hangi özellikleriyle öne çıkarılıyor? (18 kelime)</w:t>
      </w:r>
    </w:p>
    <w:p>
      <w:pPr/>
      <w:r>
        <w:rPr/>
        <w:t xml:space="preserve">İnanç esaslarını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nur ile karanlığın sıkça karşı karşıya getirilmesi hangi sonuca işaret sayılıyor? (18 kelime)</w:t>
      </w:r>
    </w:p>
    <w:p>
      <w:pPr/>
      <w:r>
        <w:rPr/>
        <w:t xml:space="preserve">O dönemdeki manevî mücadelede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bu mücadeledeki yeri hangi benzetmeyle açıklanıyor? (17 kelime)</w:t>
      </w:r>
    </w:p>
    <w:p>
      <w:pPr/>
      <w:r>
        <w:rPr/>
        <w:t xml:space="preserve">İnce ve gizli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geçen yirmi yıl içinde hangi iddianın fiilen doğrulandığı ifade ediliyor? (13 kelime)</w:t>
      </w:r>
    </w:p>
    <w:p>
      <w:pPr/>
      <w:r>
        <w:rPr/>
        <w:t xml:space="preserve">Bahsedilen gaybî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siyaset ve dünyevî çekişmeler karşısındaki tavrı nasıl özetlenebilir? (15 kelime)</w:t>
      </w:r>
    </w:p>
    <w:p>
      <w:pPr/>
      <w:r>
        <w:rPr/>
        <w:t xml:space="preserve">Günlük siyasî akımlara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örneğe göre gerçek bir talebe, kendisine ağır zarar vermek isteyen kişiye nasıl bakar? (15 kelime)</w:t>
      </w:r>
    </w:p>
    <w:p>
      <w:pPr/>
      <w:r>
        <w:rPr/>
        <w:t xml:space="preserve">Onu sadece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bakış açısında ölüm nasıl anlamlandırılıyor? (11 kelime)</w:t>
      </w:r>
    </w:p>
    <w:p>
      <w:pPr/>
      <w:r>
        <w:rPr/>
        <w:t xml:space="preserve">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ideal talebe tipinin temel ahlâkı nasıl özetlenebilir? (11 kelime)</w:t>
      </w:r>
    </w:p>
    <w:p>
      <w:pPr/>
      <w:r>
        <w:rPr/>
        <w:t xml:space="preserve">Kavgayı büyütmeyen,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2</w:t>
      </w:r>
    </w:p>
    <w:p>
      <w:pPr/>
      <w:r>
        <w:rPr/>
        <w:t xml:space="preserve">1-) Metnin başındaki cümlenin cifrî işaretle verdiği tarih hangi fikrî ve siyasî dönüşüme bağlanıyor? (15 kelime)</w:t>
      </w:r>
    </w:p>
    <w:p>
      <w:pPr/>
      <w:r>
        <w:rPr/>
        <w:t xml:space="preserve">Dinin kamusal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dönüşüm, din hizmetini tamamen etkisiz bırakıyor mu; metne göre bunun yerine ne doğuyor? (14 kelime)</w:t>
      </w:r>
    </w:p>
    <w:p>
      <w:pPr/>
      <w:r>
        <w:rPr/>
        <w:t xml:space="preserve">Hayır; bunun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hizmetinde “kılıç” ifadesi maddî bir aracı mı, yoksa başka bir gücü mü temsil ediyor? (11 kelime)</w:t>
      </w:r>
    </w:p>
    <w:p>
      <w:pPr/>
      <w:r>
        <w:rPr/>
        <w:t xml:space="preserve">Maddî silahı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Hakikatin insanlara gösterilmesi hangi kaynakla ilişkilendiriliyor?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Bu karşılaştırmaların kaynağı olarak ilgili ayet bölümünün gösterilmesi neyi ima ediyor? (9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“kahraman” olarak nitelenmesi hangi işleve dayanıyor? (12 kelime)</w:t>
      </w:r>
    </w:p>
    <w:p>
      <w:pPr/>
      <w:r>
        <w:rPr/>
        <w:t xml:space="preserve">Dindeki gizli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 konuşmada saldırgana verilen cevapta dünya ve ahiret dengesi nasıl kuruluyor? (12 kelime)</w:t>
      </w:r>
    </w:p>
    <w:p>
      <w:pPr/>
      <w:r>
        <w:rPr/>
        <w:t xml:space="preserve">Dünyadaki zevkin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örnek talebenin ahlâkî üstünlüğü hangi iki davranışla belirginleşiyor? (10 kelime)</w:t>
      </w:r>
    </w:p>
    <w:p>
      <w:pPr/>
      <w:r>
        <w:rPr/>
        <w:t xml:space="preserve">Kin beslememesi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Düşmana hitapta onun ebedî akıbetinin hatırlatılması hangi duygudan kaynaklanıyor? (7 kelime)</w:t>
      </w:r>
    </w:p>
    <w:p>
      <w:pPr/>
      <w:r>
        <w:rPr/>
        <w:t xml:space="preserve">İntikamdan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düşmana karşı benimsenen yaklaşımın İslam ahlâkı açısından özeti nedir? (9 kelime)</w:t>
      </w:r>
    </w:p>
    <w:p>
      <w:pPr/>
      <w:r>
        <w:rPr/>
        <w:t xml:space="preserve">Kötülüğe kötülükle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3</w:t>
      </w:r>
    </w:p>
    <w:p>
      <w:pPr/>
      <w:r>
        <w:rPr/>
        <w:t xml:space="preserve">1-) Metnin ilk bölümünde 1350 tarihine yapılan işaretin amacı sadece tarih vermek midir, yoksa bir mesaj da taşır mı? (15 kelime)</w:t>
      </w:r>
    </w:p>
    <w:p>
      <w:pPr/>
      <w:r>
        <w:rPr/>
        <w:t xml:space="preserve">Sadece tarih vermiyor;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yeni tarzda neden zor kullanmaya dayalı dinî mücadele uygun görülmüyor? (21 kelime)</w:t>
      </w:r>
    </w:p>
    <w:p>
      <w:pPr/>
      <w:r>
        <w:rPr/>
        <w:t xml:space="preserve">Çünkü toplumsal ve siyasî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“Rüşd” ve “irşad” vurgusu, yapılacak hizmetin hangi yönünü öne çıkarıyor? (12 kelime)</w:t>
      </w:r>
    </w:p>
    <w:p>
      <w:pPr/>
      <w:r>
        <w:rPr/>
        <w:t xml:space="preserve">İnsanları baskıyla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“nur” ifadesi sadece mecazî bir süs müdür, yoksa somut bir göreve mi bağlanıyor? (14 kelime)</w:t>
      </w:r>
    </w:p>
    <w:p>
      <w:pPr/>
      <w:r>
        <w:rPr/>
        <w:t xml:space="preserve">Somut bir göreve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Nur’daki karşılaştırmaların ayetteki karşıt kavramlarla benzeştirilmesi nasıl bir bağ kuruyor? (13 kelime)</w:t>
      </w:r>
    </w:p>
    <w:p>
      <w:pPr/>
      <w:r>
        <w:rPr/>
        <w:t xml:space="preserve">Eserin dilinin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“Maddî kılıçlara ihtiyaç bırakmamak” ifadesinden nasıl bir sonuç çıkarılır? (14 kelime)</w:t>
      </w:r>
    </w:p>
    <w:p>
      <w:pPr/>
      <w:r>
        <w:rPr/>
        <w:t xml:space="preserve">Esas etkinin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Risale-i Nur’un son yirmi yıldaki işlevi teorik mi kalmıştır, uygulamada da görülmüş müdür? (9 kelime)</w:t>
      </w:r>
    </w:p>
    <w:p>
      <w:pPr/>
      <w:r>
        <w:rPr/>
        <w:t xml:space="preserve">Uygulamada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Talebelerin dünyevî cereyanlara girmemesi pasiflik olarak mı sunuluyor, yoksa tercih edilmiş bir usul olarak mı?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birine acımak ve onun düzelmesini istemek, metnin hangi ana temasını güçlendiriyor? (13 kelime)</w:t>
      </w:r>
    </w:p>
    <w:p>
      <w:pPr/>
      <w:r>
        <w:rPr/>
        <w:t xml:space="preserve">Manevî cihadın şiddet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merhamet tavrı, düşmanı nasıl görmeye yönlendiriyor? (14 kelime)</w:t>
      </w:r>
    </w:p>
    <w:p>
      <w:pPr/>
      <w:r>
        <w:rPr/>
        <w:t xml:space="preserve">Sadece cezalandırılacak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4</w:t>
      </w:r>
    </w:p>
    <w:p>
      <w:pPr/>
      <w:r>
        <w:rPr/>
        <w:t xml:space="preserve">1-) İlk paragrafta anlatılan tarihî dönemde vicdan hürriyetiyle birlikte hangi yönetim anlayışı öne çıkıyor? (7 kelime)</w:t>
      </w:r>
    </w:p>
    <w:p>
      <w:pPr/>
      <w:r>
        <w:rPr/>
        <w:t xml:space="preserve">Laik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şartlar altında din uğruna mücadele hangi alana taşınıyor? (8 kelime)</w:t>
      </w:r>
    </w:p>
    <w:p>
      <w:pPr/>
      <w:r>
        <w:rPr/>
        <w:t xml:space="preserve">Silahlı alandan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tahkikî iman niçin bu kadar merkezi bir yerde duruyor? (13 kelime)</w:t>
      </w:r>
    </w:p>
    <w:p>
      <w:pPr/>
      <w:r>
        <w:rPr/>
        <w:t xml:space="preserve">Çünkü hakikati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Kur’an’dan çıkacağı bildirilen nurun temel görevi nedir? (9 kelime)</w:t>
      </w:r>
    </w:p>
    <w:p>
      <w:pPr/>
      <w:r>
        <w:rPr/>
        <w:t xml:space="preserve">Doğruyu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Nur-zulümat ve iman-karanlık karşılaştırmalarının tekrar edilmesi nasıl bir “gizli işaret” sayılıyor? (12 kelime)</w:t>
      </w:r>
    </w:p>
    <w:p>
      <w:pPr/>
      <w:r>
        <w:rPr/>
        <w:t xml:space="preserve">O çağın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şükür ifadesi hangi gerçekleşmeye bağlanıyor? (12 kelime)</w:t>
      </w:r>
    </w:p>
    <w:p>
      <w:pPr/>
      <w:r>
        <w:rPr/>
        <w:t xml:space="preserve">Bu manevî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 neden maddî mücadeleleri küçük görmüyor ama onlara girmiyor? (13 kelime)</w:t>
      </w:r>
    </w:p>
    <w:p>
      <w:pPr/>
      <w:r>
        <w:rPr/>
        <w:t xml:space="preserve">Çünkü asıl vazifelerinin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örnekte düşmana “seninle uğraşmam” denmesi neyi gösterir? (7 kelime)</w:t>
      </w:r>
    </w:p>
    <w:p>
      <w:pPr/>
      <w:r>
        <w:rPr/>
        <w:t xml:space="preserve">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Düşmana yönelik sözlerde ona verilen en önemli uyarı nedir? (12 kelime)</w:t>
      </w:r>
    </w:p>
    <w:p>
      <w:pPr/>
      <w:r>
        <w:rPr/>
        <w:t xml:space="preserve">Geçici dünya hesabıyla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5</w:t>
      </w:r>
    </w:p>
    <w:p>
      <w:pPr/>
      <w:r>
        <w:rPr/>
        <w:t xml:space="preserve">1-) Metne göre 1350 tarihine işaret eden cümle, o devrin hangi temel özelliğini haber veriyor? (15 kelime)</w:t>
      </w:r>
    </w:p>
    <w:p>
      <w:pPr/>
      <w:r>
        <w:rPr/>
        <w:t xml:space="preserve">Devletin din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 durumda din hizmetinin başarısı hangi yönteme bağlanıyor? (8 kelime)</w:t>
      </w:r>
    </w:p>
    <w:p>
      <w:pPr/>
      <w:r>
        <w:rPr/>
        <w:t xml:space="preserve">Baskı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“İman-ı tahkikî kılıncı” sözüyle hangi eğitim anlayışı destekleniyor? (12 kelime)</w:t>
      </w:r>
    </w:p>
    <w:p>
      <w:pPr/>
      <w:r>
        <w:rPr/>
        <w:t xml:space="preserve">Sorgulanmış, delille pekişmiş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Kur’an’dan çıkan nurun “tebyin” ve “tebeyyün” ile anılması neyi düşündürür? (11 kelime)</w:t>
      </w:r>
    </w:p>
    <w:p>
      <w:pPr/>
      <w:r>
        <w:rPr/>
        <w:t xml:space="preserve">Hakikatin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Nur’daki karşılaştırmaların ayetle bağlantılı gösterilmesi, eser hakkında nasıl bir değerlendirme sunuyor? (11 kelime)</w:t>
      </w:r>
    </w:p>
    <w:p>
      <w:pPr/>
      <w:r>
        <w:rPr/>
        <w:t xml:space="preserve">Onun Kur’anî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maddî kılıçtan ziyade manevî kılıç vurgulanıyor? (13 kelime)</w:t>
      </w:r>
    </w:p>
    <w:p>
      <w:pPr/>
      <w:r>
        <w:rPr/>
        <w:t xml:space="preserve">Çünkü dönemin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yirmi yıl vurgusu hangi delil türü olarak kullanılıyor? (9 kelime)</w:t>
      </w:r>
    </w:p>
    <w:p>
      <w:pPr/>
      <w:r>
        <w:rPr/>
        <w:t xml:space="preserve">Tecrübe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 talebelerinin siyaset dışı duruşu, onların topluma ilgisiz olduğunu mu gösterir? (10 kelime)</w:t>
      </w:r>
    </w:p>
    <w:p>
      <w:pPr/>
      <w:r>
        <w:rPr/>
        <w:t xml:space="preserve">Hayır; topluma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Düşmana verilen cevapta kendi ölümü nasıl değerlendiriliyor ve bu değerlendirme neyi sağlar? (11 kelime)</w:t>
      </w:r>
    </w:p>
    <w:p>
      <w:pPr/>
      <w:r>
        <w:rPr/>
        <w:t xml:space="preserve">Ölüm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6</w:t>
      </w:r>
    </w:p>
    <w:p>
      <w:pPr/>
      <w:r>
        <w:rPr/>
        <w:t xml:space="preserve">1-) İlk paragrafta geçen tarih işareti, din-devlet ilişkilerinde nasıl bir ayrışmayı gündeme getiriyor? (17 kelime)</w:t>
      </w:r>
    </w:p>
    <w:p>
      <w:pPr/>
      <w:r>
        <w:rPr/>
        <w:t xml:space="preserve">Dinin dünya işlerinden ayrıldığı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böyle bir dönemde din için en uygun mücadele biçimi neden manevîdir? (19 kelime)</w:t>
      </w:r>
    </w:p>
    <w:p>
      <w:pPr/>
      <w:r>
        <w:rPr/>
        <w:t xml:space="preserve">Çünkü zorlamaya dayalı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hakikatlerini göstermede “gözlere gösterecek derecede” denmesi nasıl anlaşılmalıdır? (13 kelime)</w:t>
      </w:r>
    </w:p>
    <w:p>
      <w:pPr/>
      <w:r>
        <w:rPr/>
        <w:t xml:space="preserve">Delillerin 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Ayetteki zıt kavramlarla Risale-i Nur’daki denge ve karşılaştırmalar arasında nasıl bir ilişki kuruluyor? (12 kelime)</w:t>
      </w:r>
    </w:p>
    <w:p>
      <w:pPr/>
      <w:r>
        <w:rPr/>
        <w:t xml:space="preserve">Eserdeki yöntem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“Büyük kahraman” ifadesi bir şahsa mı, yoksa bir esere mi yöneltiliyor?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Bu eserin maddî silaha ihtiyaç bırakmaması hangi bakımdandır? (11 kelime)</w:t>
      </w:r>
    </w:p>
    <w:p>
      <w:pPr/>
      <w:r>
        <w:rPr/>
        <w:t xml:space="preserve">İnanç alanındaki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“ihbar-ı gayb” ve “lem’a-i i’caz” ifadeleri birlikte neyi anlatmak için kullanılıyor? (14 kelime)</w:t>
      </w:r>
    </w:p>
    <w:p>
      <w:pPr/>
      <w:r>
        <w:rPr/>
        <w:t xml:space="preserve">Önceden bildirilen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Hakikî talebelerin siyasî ve maddî çatışmalara girmemesi onların hangi önceliğini gösterir? (13 kelime)</w:t>
      </w:r>
    </w:p>
    <w:p>
      <w:pPr/>
      <w:r>
        <w:rPr/>
        <w:t xml:space="preserve">Önceliklerinin dünya menfaati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Düşmana karşı son tavır öfke mi, başka bir ahlâkî duruş mu? (11 kelime)</w:t>
      </w:r>
    </w:p>
    <w:p>
      <w:pPr/>
      <w:r>
        <w:rPr/>
        <w:t xml:space="preserve">Öfke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1 - CEVAPLAR</w:t>
      </w:r>
    </w:p>
    <w:p>
      <w:pPr/>
      <w:r>
        <w:rPr/>
        <w:t xml:space="preserve">1-) İlk cümlenin işaret ettiği tarih etrafında devlet düzeninde din açısından nasıl bir değişimden söz ediliyor?</w:t>
      </w:r>
    </w:p>
    <w:p>
      <w:pPr/>
      <w:r>
        <w:rPr/>
        <w:t xml:space="preserve">Din ile dünya işlerinin ayrıldığı, vicdan hürriyetinin resmî bir ilke hâline geldiği ve yönetimin laik cumhuriyet çizgisine yöneldiği belirtiliyor.</w:t>
      </w:r>
    </w:p>
    <w:p>
      <w:pPr/>
      <w:r>
        <w:rPr/>
        <w:t xml:space="preserve">2-) Bu yeni düzene karşı din adına öne çıkan mücadele şekli nasıl tasvir ediliyor?</w:t>
      </w:r>
    </w:p>
    <w:p>
      <w:pPr/>
      <w:r>
        <w:rPr/>
        <w:t xml:space="preserve">Silahlı bir çatışma değil, sağlam delillere dayanan iman hizmeti şeklinde manevî bir mücadele olarak anlatılıyor.</w:t>
      </w:r>
    </w:p>
    <w:p>
      <w:pPr/>
      <w:r>
        <w:rPr/>
        <w:t xml:space="preserve">3-) Bu manevî mücadelenin aracı hangi özellikleriyle öne çıkarılıyor?</w:t>
      </w:r>
    </w:p>
    <w:p>
      <w:pPr/>
      <w:r>
        <w:rPr/>
        <w:t xml:space="preserve">İnanç esaslarını açık ve güçlü ispatlarla gösteren, insanın gözünü hakikate açan Kur’an kaynaklı bir nur olarak öne çıkarılıyor.</w:t>
      </w:r>
    </w:p>
    <w:p>
      <w:pPr/>
      <w:r>
        <w:rPr/>
        <w:t xml:space="preserve">4-) Metinde nur ile karanlığın sıkça karşı karşıya getirilmesi hangi sonuca işaret sayılıyor?</w:t>
      </w:r>
    </w:p>
    <w:p>
      <w:pPr/>
      <w:r>
        <w:rPr/>
        <w:t xml:space="preserve">O dönemdeki manevî mücadelede özel bir hizmetin ve bu hizmeti temsil eden eserin öne çıkacağına işaret kabul ediliyor.</w:t>
      </w:r>
    </w:p>
    <w:p>
      <w:pPr/>
      <w:r>
        <w:rPr/>
        <w:t xml:space="preserve">5-) Risale-i Nur’un bu mücadeledeki yeri hangi benzetmeyle açıklanıyor?</w:t>
      </w:r>
    </w:p>
    <w:p>
      <w:pPr/>
      <w:r>
        <w:rPr/>
        <w:t xml:space="preserve">İnce ve gizli meseleleri çözen manevî bir kılıç gibi görülüyor; bu yüzden maddî silaha ihtiyaç bırakmadığı söyleniyor.</w:t>
      </w:r>
    </w:p>
    <w:p>
      <w:pPr/>
      <w:r>
        <w:rPr/>
        <w:t xml:space="preserve">6-) Metne göre geçen yirmi yıl içinde hangi iddianın fiilen doğrulandığı ifade ediliyor?</w:t>
      </w:r>
    </w:p>
    <w:p>
      <w:pPr/>
      <w:r>
        <w:rPr/>
        <w:t xml:space="preserve">Bahsedilen gaybî haberin ve i’caz parıltısının Risale-i Nur hizmetiyle gerçekleşmiş olduğu ifade ediliyor.</w:t>
      </w:r>
    </w:p>
    <w:p>
      <w:pPr/>
      <w:r>
        <w:rPr/>
        <w:t xml:space="preserve">7-) Risale-i Nur talebelerinin siyaset ve dünyevî çekişmeler karşısındaki tavrı nasıl özetlenebilir?</w:t>
      </w:r>
    </w:p>
    <w:p>
      <w:pPr/>
      <w:r>
        <w:rPr/>
        <w:t xml:space="preserve">Günlük siyasî akımlara ve maddî kavgaya girmemeyi, bunlara değer vermemeyi ve seviyeyi düşürmemeyi tercih ederler.</w:t>
      </w:r>
    </w:p>
    <w:p>
      <w:pPr/>
      <w:r>
        <w:rPr/>
        <w:t xml:space="preserve">8-) Metindeki örneğe göre gerçek bir talebe, kendisine ağır zarar vermek isteyen kişiye nasıl bakar?</w:t>
      </w:r>
    </w:p>
    <w:p>
      <w:pPr/>
      <w:r>
        <w:rPr/>
        <w:t xml:space="preserve">Onu sadece düşman olarak görmez; ebedî kayıp tehlikesi içinde olduğu için acınacak biri olarak değerlendirir.</w:t>
      </w:r>
    </w:p>
    <w:p>
      <w:pPr/>
      <w:r>
        <w:rPr/>
        <w:t xml:space="preserve">9-) Bu bakış açısında ölüm nasıl anlamlandırılıyor?</w:t>
      </w:r>
    </w:p>
    <w:p>
      <w:pPr/>
      <w:r>
        <w:rPr/>
        <w:t xml:space="preserve">Yok oluş değil, görev bitince başka bir âleme geçiş gibi görülüyor.</w:t>
      </w:r>
    </w:p>
    <w:p>
      <w:pPr/>
      <w:r>
        <w:rPr/>
        <w:t xml:space="preserve">10-) Metnin sonunda ideal talebe tipinin temel ahlâkı nasıl özetlenebilir?</w:t>
      </w:r>
    </w:p>
    <w:p>
      <w:pPr/>
      <w:r>
        <w:rPr/>
        <w:t xml:space="preserve">Kavgayı büyütmeyen, merhameti koruyan, karşısındakinin hidayetini isteyen bir ahlâk olarak özetlenebilir.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2 - CEVAPLAR</w:t>
      </w:r>
    </w:p>
    <w:p>
      <w:pPr/>
      <w:r>
        <w:rPr/>
        <w:t xml:space="preserve">1-) Metnin başındaki cümlenin cifrî işaretle verdiği tarih hangi fikrî ve siyasî dönüşüme bağlanıyor?</w:t>
      </w:r>
    </w:p>
    <w:p>
      <w:pPr/>
      <w:r>
        <w:rPr/>
        <w:t xml:space="preserve">Dinin kamusal hayattan ayrıldığı ve vicdan özgürlüğü adına devletin laik esaslara yöneldiği bir dönüşüme bağlanıyor.</w:t>
      </w:r>
    </w:p>
    <w:p>
      <w:pPr/>
      <w:r>
        <w:rPr/>
        <w:t xml:space="preserve">2-) Bu dönüşüm, din hizmetini tamamen etkisiz bırakıyor mu; metne göre bunun yerine ne doğuyor?</w:t>
      </w:r>
    </w:p>
    <w:p>
      <w:pPr/>
      <w:r>
        <w:rPr/>
        <w:t xml:space="preserve">Hayır; bunun yerine delile dayalı iman eğitimi ve irşad merkezli manevî bir mücadele doğuyor.</w:t>
      </w:r>
    </w:p>
    <w:p>
      <w:pPr/>
      <w:r>
        <w:rPr/>
        <w:t xml:space="preserve">3-) İman hizmetinde “kılıç” ifadesi maddî bir aracı mı, yoksa başka bir gücü mü temsil ediyor?</w:t>
      </w:r>
    </w:p>
    <w:p>
      <w:pPr/>
      <w:r>
        <w:rPr/>
        <w:t xml:space="preserve">Maddî silahı değil, kesin bilgi ve tahkikî iman gücünü temsil ediyor.</w:t>
      </w:r>
    </w:p>
    <w:p>
      <w:pPr/>
      <w:r>
        <w:rPr/>
        <w:t xml:space="preserve">4-) Hakikatin insanlara gösterilmesi hangi kaynakla ilişkilendiriliyor?</w:t>
      </w:r>
    </w:p>
    <w:p>
      <w:pPr/>
      <w:r>
        <w:rPr/>
        <w:t xml:space="preserve">Kur’an’dan çıkan aydınlatıcı bir nurla ilişkilendiriliyor.</w:t>
      </w:r>
    </w:p>
    <w:p>
      <w:pPr/>
      <w:r>
        <w:rPr/>
        <w:t xml:space="preserve">5-) Bu karşılaştırmaların kaynağı olarak ilgili ayet bölümünün gösterilmesi neyi ima ediyor?</w:t>
      </w:r>
    </w:p>
    <w:p>
      <w:pPr/>
      <w:r>
        <w:rPr/>
        <w:t xml:space="preserve">Risale-i Nur’daki düşünce örgüsünün Kur’anî temele dayandığını ima ediyor.</w:t>
      </w:r>
    </w:p>
    <w:p>
      <w:pPr/>
      <w:r>
        <w:rPr/>
        <w:t xml:space="preserve">6-) Risale-i Nur’un “kahraman” olarak nitelenmesi hangi işleve dayanıyor?</w:t>
      </w:r>
    </w:p>
    <w:p>
      <w:pPr/>
      <w:r>
        <w:rPr/>
        <w:t xml:space="preserve">Dindeki gizli meseleleri açıklaması ve manevî mücadelede etkili bir rehberlik yapmasına dayanıyor.</w:t>
      </w:r>
    </w:p>
    <w:p>
      <w:pPr/>
      <w:r>
        <w:rPr/>
        <w:t xml:space="preserve">7-) Metindeki örnek konuşmada saldırgana verilen cevapta dünya ve ahiret dengesi nasıl kuruluyor?</w:t>
      </w:r>
    </w:p>
    <w:p>
      <w:pPr/>
      <w:r>
        <w:rPr/>
        <w:t xml:space="preserve">Dünyadaki zevkin çok kısa, ahiretteki hesabın ise ağır ve uzun olduğu hatırlatılıyor.</w:t>
      </w:r>
    </w:p>
    <w:p>
      <w:pPr/>
      <w:r>
        <w:rPr/>
        <w:t xml:space="preserve">8-) Son cümlelerde örnek talebenin ahlâkî üstünlüğü hangi iki davranışla belirginleşiyor?</w:t>
      </w:r>
    </w:p>
    <w:p>
      <w:pPr/>
      <w:r>
        <w:rPr/>
        <w:t xml:space="preserve">Kin beslememesi ve karşısındakinin kurtuluşunu isteyerek onun düzelmesini arzulamasıyla belirginleşiyor.</w:t>
      </w:r>
    </w:p>
    <w:p>
      <w:pPr/>
      <w:r>
        <w:rPr/>
        <w:t xml:space="preserve">9-) Düşmana hitapta onun ebedî akıbetinin hatırlatılması hangi duygudan kaynaklanıyor?</w:t>
      </w:r>
    </w:p>
    <w:p>
      <w:pPr/>
      <w:r>
        <w:rPr/>
        <w:t xml:space="preserve">İntikamdan değil, acıma ve uyarma niyetinden kaynaklanıyor.</w:t>
      </w:r>
    </w:p>
    <w:p>
      <w:pPr/>
      <w:r>
        <w:rPr/>
        <w:t xml:space="preserve">10-) Metnin sonunda düşmana karşı benimsenen yaklaşımın İslam ahlâkı açısından özeti nedir?</w:t>
      </w:r>
    </w:p>
    <w:p>
      <w:pPr/>
      <w:r>
        <w:rPr/>
        <w:t xml:space="preserve">Kötülüğe kötülükle karşılık vermek yerine, merhametle ıslah yolu aramaktır.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3 - CEVAPLAR</w:t>
      </w:r>
    </w:p>
    <w:p>
      <w:pPr/>
      <w:r>
        <w:rPr/>
        <w:t xml:space="preserve">1-) Metnin ilk bölümünde 1350 tarihine yapılan işaretin amacı sadece tarih vermek midir, yoksa bir mesaj da taşır mı?</w:t>
      </w:r>
    </w:p>
    <w:p>
      <w:pPr/>
      <w:r>
        <w:rPr/>
        <w:t xml:space="preserve">Sadece tarih vermiyor; o dönemdeki şartlara uygun yeni bir din hizmeti tarzını da haber veriyor.</w:t>
      </w:r>
    </w:p>
    <w:p>
      <w:pPr/>
      <w:r>
        <w:rPr/>
        <w:t xml:space="preserve">2-) O yeni tarzda neden zor kullanmaya dayalı dinî mücadele uygun görülmüyor?</w:t>
      </w:r>
    </w:p>
    <w:p>
      <w:pPr/>
      <w:r>
        <w:rPr/>
        <w:t xml:space="preserve">Çünkü toplumsal ve siyasî yapı buna karşı bir zemine dönüşmüş; buna karşı en etkili yol, ikna edici iman delilleriyle hizmet etmektir.</w:t>
      </w:r>
    </w:p>
    <w:p>
      <w:pPr/>
      <w:r>
        <w:rPr/>
        <w:t xml:space="preserve">3-) “Rüşd” ve “irşad” vurgusu, yapılacak hizmetin hangi yönünü öne çıkarıyor?</w:t>
      </w:r>
    </w:p>
    <w:p>
      <w:pPr/>
      <w:r>
        <w:rPr/>
        <w:t xml:space="preserve">İnsanları baskıyla değil, doğruyu açıkça gösterip bilinç kazandırarak yönlendirme yönünü öne çıkarıyor.</w:t>
      </w:r>
    </w:p>
    <w:p>
      <w:pPr/>
      <w:r>
        <w:rPr/>
        <w:t xml:space="preserve">4-) Metinde geçen “nur” ifadesi sadece mecazî bir süs müdür, yoksa somut bir göreve mi bağlanıyor?</w:t>
      </w:r>
    </w:p>
    <w:p>
      <w:pPr/>
      <w:r>
        <w:rPr/>
        <w:t xml:space="preserve">Somut bir göreve bağlanıyor; hakikati açıklayan ve insanları aydınlatan bir iman hizmetini ifade ediyor.</w:t>
      </w:r>
    </w:p>
    <w:p>
      <w:pPr/>
      <w:r>
        <w:rPr/>
        <w:t xml:space="preserve">5-) Risale-i Nur’daki karşılaştırmaların ayetteki karşıt kavramlarla benzeştirilmesi nasıl bir bağ kuruyor?</w:t>
      </w:r>
    </w:p>
    <w:p>
      <w:pPr/>
      <w:r>
        <w:rPr/>
        <w:t xml:space="preserve">Eserin dilinin ve yönteminin Kur’an’daki hak-batıl ayrımını takip ettiğini gösteren bir bağ kuruyor.</w:t>
      </w:r>
    </w:p>
    <w:p>
      <w:pPr/>
      <w:r>
        <w:rPr/>
        <w:t xml:space="preserve">6-) “Maddî kılıçlara ihtiyaç bırakmamak” ifadesinden nasıl bir sonuç çıkarılır?</w:t>
      </w:r>
    </w:p>
    <w:p>
      <w:pPr/>
      <w:r>
        <w:rPr/>
        <w:t xml:space="preserve">Esas etkinin zor ve şiddetten değil, fikrî açıklık ve manevî kuvvetten beklendiği sonucu çıkarılır.</w:t>
      </w:r>
    </w:p>
    <w:p>
      <w:pPr/>
      <w:r>
        <w:rPr/>
        <w:t xml:space="preserve">7-) Metne göre Risale-i Nur’un son yirmi yıldaki işlevi teorik mi kalmıştır, uygulamada da görülmüş müdür?</w:t>
      </w:r>
    </w:p>
    <w:p>
      <w:pPr/>
      <w:r>
        <w:rPr/>
        <w:t xml:space="preserve">Uygulamada da görülmüştür; bahsedilen haberin fiilen ortaya çıktığı söylenir.</w:t>
      </w:r>
    </w:p>
    <w:p>
      <w:pPr/>
      <w:r>
        <w:rPr/>
        <w:t xml:space="preserve">8-) Talebelerin dünyevî cereyanlara girmemesi pasiflik olarak mı sunuluyor, yoksa tercih edilmiş bir usul olarak mı?</w:t>
      </w:r>
    </w:p>
    <w:p>
      <w:pPr/>
      <w:r>
        <w:rPr/>
        <w:t xml:space="preserve">Bilinçli olarak seçilmiş bir usul olarak sunuluyor.</w:t>
      </w:r>
    </w:p>
    <w:p>
      <w:pPr/>
      <w:r>
        <w:rPr/>
        <w:t xml:space="preserve">9-) Zalim birine acımak ve onun düzelmesini istemek, metnin hangi ana temasını güçlendiriyor?</w:t>
      </w:r>
    </w:p>
    <w:p>
      <w:pPr/>
      <w:r>
        <w:rPr/>
        <w:t xml:space="preserve">Manevî cihadın şiddet değil, hikmet, sabır ve şefkat üzerine kurulu olduğu temasını güçlendiriyor.</w:t>
      </w:r>
    </w:p>
    <w:p>
      <w:pPr/>
      <w:r>
        <w:rPr/>
        <w:t xml:space="preserve">10-) Son cümledeki merhamet tavrı, düşmanı nasıl görmeye yönlendiriyor?</w:t>
      </w:r>
    </w:p>
    <w:p>
      <w:pPr/>
      <w:r>
        <w:rPr/>
        <w:t xml:space="preserve">Sadece cezalandırılacak biri olarak değil, kurtulması umulan ve düzelmesi istenen biri olarak görmeye yönlendiriyor.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4 - CEVAPLAR</w:t>
      </w:r>
    </w:p>
    <w:p>
      <w:pPr/>
      <w:r>
        <w:rPr/>
        <w:t xml:space="preserve">1-) İlk paragrafta anlatılan tarihî dönemde vicdan hürriyetiyle birlikte hangi yönetim anlayışı öne çıkıyor?</w:t>
      </w:r>
    </w:p>
    <w:p>
      <w:pPr/>
      <w:r>
        <w:rPr/>
        <w:t xml:space="preserve">Laik cumhuriyet anlayışının güç kazandığı ifade ediliyor.</w:t>
      </w:r>
    </w:p>
    <w:p>
      <w:pPr/>
      <w:r>
        <w:rPr/>
        <w:t xml:space="preserve">2-) Bu şartlar altında din uğruna mücadele hangi alana taşınıyor?</w:t>
      </w:r>
    </w:p>
    <w:p>
      <w:pPr/>
      <w:r>
        <w:rPr/>
        <w:t xml:space="preserve">Silahlı alandan çıkarılıp manevî ve fikrî alana taşınıyor.</w:t>
      </w:r>
    </w:p>
    <w:p>
      <w:pPr/>
      <w:r>
        <w:rPr/>
        <w:t xml:space="preserve">3-) Metinde tahkikî iman niçin bu kadar merkezi bir yerde duruyor?</w:t>
      </w:r>
    </w:p>
    <w:p>
      <w:pPr/>
      <w:r>
        <w:rPr/>
        <w:t xml:space="preserve">Çünkü hakikati sağlam delillerle ortaya koyarak insanı ikna eden asıl güç olarak görülüyor.</w:t>
      </w:r>
    </w:p>
    <w:p>
      <w:pPr/>
      <w:r>
        <w:rPr/>
        <w:t xml:space="preserve">4-) Kur’an’dan çıkacağı bildirilen nurun temel görevi nedir?</w:t>
      </w:r>
    </w:p>
    <w:p>
      <w:pPr/>
      <w:r>
        <w:rPr/>
        <w:t xml:space="preserve">Doğruyu ve gerçeği açık biçimde gösterip insanları irşad etmektir.</w:t>
      </w:r>
    </w:p>
    <w:p>
      <w:pPr/>
      <w:r>
        <w:rPr/>
        <w:t xml:space="preserve">5-) Nur-zulümat ve iman-karanlık karşılaştırmalarının tekrar edilmesi nasıl bir “gizli işaret” sayılıyor?</w:t>
      </w:r>
    </w:p>
    <w:p>
      <w:pPr/>
      <w:r>
        <w:rPr/>
        <w:t xml:space="preserve">O çağın manevî savaşında özel bir hizmetin önceden haber verilmesi gibi değerlendiriliyor.</w:t>
      </w:r>
    </w:p>
    <w:p>
      <w:pPr/>
      <w:r>
        <w:rPr/>
        <w:t xml:space="preserve">6-) Metindeki şükür ifadesi hangi gerçekleşmeye bağlanıyor?</w:t>
      </w:r>
    </w:p>
    <w:p>
      <w:pPr/>
      <w:r>
        <w:rPr/>
        <w:t xml:space="preserve">Bu manevî haberin uzun yıllar boyunca hizmet sahasında somut biçimde görülmesine bağlanıyor.</w:t>
      </w:r>
    </w:p>
    <w:p>
      <w:pPr/>
      <w:r>
        <w:rPr/>
        <w:t xml:space="preserve">7-) Risale-i Nur talebeleri neden maddî mücadeleleri küçük görmüyor ama onlara girmiyor?</w:t>
      </w:r>
    </w:p>
    <w:p>
      <w:pPr/>
      <w:r>
        <w:rPr/>
        <w:t xml:space="preserve">Çünkü asıl vazifelerinin başka bir sahada, yani iman ve hakikat hizmetinde olduğuna inanıyorlar.</w:t>
      </w:r>
    </w:p>
    <w:p>
      <w:pPr/>
      <w:r>
        <w:rPr/>
        <w:t xml:space="preserve">8-) Verilen örnekte düşmana “seninle uğraşmam” denmesi neyi gösterir?</w:t>
      </w:r>
    </w:p>
    <w:p>
      <w:pPr/>
      <w:r>
        <w:rPr/>
        <w:t xml:space="preserve">Kişisel çekişmeyi büyütmeyip esas gayeden sapmamayı gösterir.</w:t>
      </w:r>
    </w:p>
    <w:p>
      <w:pPr/>
      <w:r>
        <w:rPr/>
        <w:t xml:space="preserve">9-) Düşmana yönelik sözlerde ona verilen en önemli uyarı nedir?</w:t>
      </w:r>
    </w:p>
    <w:p>
      <w:pPr/>
      <w:r>
        <w:rPr/>
        <w:t xml:space="preserve">Geçici dünya hesabıyla hareket edip ebedî sonucunu düşünmemesinin büyük bir kayıp olduğudur.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5 - CEVAPLAR</w:t>
      </w:r>
    </w:p>
    <w:p>
      <w:pPr/>
      <w:r>
        <w:rPr/>
        <w:t xml:space="preserve">1-) Metne göre 1350 tarihine işaret eden cümle, o devrin hangi temel özelliğini haber veriyor?</w:t>
      </w:r>
    </w:p>
    <w:p>
      <w:pPr/>
      <w:r>
        <w:rPr/>
        <w:t xml:space="preserve">Devletin din karşısındaki tutumunun değiştiğini ve laiklik yönünde yeni bir siyasal çerçevenin oluştuğunu haber veriyor.</w:t>
      </w:r>
    </w:p>
    <w:p>
      <w:pPr/>
      <w:r>
        <w:rPr/>
        <w:t xml:space="preserve">2-) Bu yeni durumda din hizmetinin başarısı hangi yönteme bağlanıyor?</w:t>
      </w:r>
    </w:p>
    <w:p>
      <w:pPr/>
      <w:r>
        <w:rPr/>
        <w:t xml:space="preserve">Baskı yerine ispat, açıklama ve ikna gücüne bağlanıyor.</w:t>
      </w:r>
    </w:p>
    <w:p>
      <w:pPr/>
      <w:r>
        <w:rPr/>
        <w:t xml:space="preserve">3-) “İman-ı tahkikî kılıncı” sözüyle hangi eğitim anlayışı destekleniyor?</w:t>
      </w:r>
    </w:p>
    <w:p>
      <w:pPr/>
      <w:r>
        <w:rPr/>
        <w:t xml:space="preserve">Sorgulanmış, delille pekişmiş ve şuurlu imanı esas alan bir eğitim anlayışı destekleniyor.</w:t>
      </w:r>
    </w:p>
    <w:p>
      <w:pPr/>
      <w:r>
        <w:rPr/>
        <w:t xml:space="preserve">4-) Kur’an’dan çıkan nurun “tebyin” ve “tebeyyün” ile anılması neyi düşündürür?</w:t>
      </w:r>
    </w:p>
    <w:p>
      <w:pPr/>
      <w:r>
        <w:rPr/>
        <w:t xml:space="preserve">Hakikatin hem açıklanmasını hem de açık seçik anlaşılır hâle gelmesini düşündürür.</w:t>
      </w:r>
    </w:p>
    <w:p>
      <w:pPr/>
      <w:r>
        <w:rPr/>
        <w:t xml:space="preserve">5-) Risale-i Nur’daki karşılaştırmaların ayetle bağlantılı gösterilmesi, eser hakkında nasıl bir değerlendirme sunuyor?</w:t>
      </w:r>
    </w:p>
    <w:p>
      <w:pPr/>
      <w:r>
        <w:rPr/>
        <w:t xml:space="preserve">Onun Kur’anî bir çizgide yürüdüğü ve bu çizgiden beslendiği değerlendirmesini sunuyor.</w:t>
      </w:r>
    </w:p>
    <w:p>
      <w:pPr/>
      <w:r>
        <w:rPr/>
        <w:t xml:space="preserve">6-) Metinde niçin maddî kılıçtan ziyade manevî kılıç vurgulanıyor?</w:t>
      </w:r>
    </w:p>
    <w:p>
      <w:pPr/>
      <w:r>
        <w:rPr/>
        <w:t xml:space="preserve">Çünkü dönemin ihtiyaçlarına cevap veren asıl kuvvetin düşünce, delil ve iman olduğu savunuluyor.</w:t>
      </w:r>
    </w:p>
    <w:p>
      <w:pPr/>
      <w:r>
        <w:rPr/>
        <w:t xml:space="preserve">7-) Son yirmi yıl vurgusu hangi delil türü olarak kullanılıyor?</w:t>
      </w:r>
    </w:p>
    <w:p>
      <w:pPr/>
      <w:r>
        <w:rPr/>
        <w:t xml:space="preserve">Tecrübe ve fiilî gözlem türünde bir delil olarak kullanılıyor.</w:t>
      </w:r>
    </w:p>
    <w:p>
      <w:pPr/>
      <w:r>
        <w:rPr/>
        <w:t xml:space="preserve">8-) Nur talebelerinin siyaset dışı duruşu, onların topluma ilgisiz olduğunu mu gösterir?</w:t>
      </w:r>
    </w:p>
    <w:p>
      <w:pPr/>
      <w:r>
        <w:rPr/>
        <w:t xml:space="preserve">Hayır; topluma ilgisizlik değil, hizmet usulünü siyasetten ayırma tercihini gösterir.</w:t>
      </w:r>
    </w:p>
    <w:p>
      <w:pPr/>
      <w:r>
        <w:rPr/>
        <w:t xml:space="preserve">9-) Düşmana verilen cevapta kendi ölümü nasıl değerlendiriliyor ve bu değerlendirme neyi sağlar?</w:t>
      </w:r>
    </w:p>
    <w:p>
      <w:pPr/>
      <w:r>
        <w:rPr/>
        <w:t xml:space="preserve">Ölüm bir terhis gibi görülüyor; bu da korkuyu azaltıp metaneti artırıyor.</w:t>
      </w:r>
    </w:p>
    <w:p>
      <w:r>
        <w:br w:type="page"/>
      </w:r>
    </w:p>
    <w:p>
      <w:pPr>
        <w:pStyle w:val="Heading2"/>
      </w:pPr>
      <w:r>
        <w:t>lisans meyve-risalesi-p102-11-mesele-hasiye-lahika-ayetlerin-isari-tefsiri-laiklik-devrinde-manevi-cihad-risale-i-nur - Set 6 - CEVAPLAR</w:t>
      </w:r>
    </w:p>
    <w:p>
      <w:pPr/>
      <w:r>
        <w:rPr/>
        <w:t xml:space="preserve">1-) İlk paragrafta geçen tarih işareti, din-devlet ilişkilerinde nasıl bir ayrışmayı gündeme getiriyor?</w:t>
      </w:r>
    </w:p>
    <w:p>
      <w:pPr/>
      <w:r>
        <w:rPr/>
        <w:t xml:space="preserve">Dinin dünya işlerinden ayrıldığı ve devlet yapısının bunu esas alan bir biçime dönüştüğü bir ayrışmayı gündeme getiriyor.</w:t>
      </w:r>
    </w:p>
    <w:p>
      <w:pPr/>
      <w:r>
        <w:rPr/>
        <w:t xml:space="preserve">2-) Metne göre böyle bir dönemde din için en uygun mücadele biçimi neden manevîdir?</w:t>
      </w:r>
    </w:p>
    <w:p>
      <w:pPr/>
      <w:r>
        <w:rPr/>
        <w:t xml:space="preserve">Çünkü zorlamaya dayalı yol kapanırken, delil ve irşad yoluyla insanların kalp ve aklına hitap etmek daha uygun hâle gelmiştir.</w:t>
      </w:r>
    </w:p>
    <w:p>
      <w:pPr/>
      <w:r>
        <w:rPr/>
        <w:t xml:space="preserve">3-) İman hakikatlerini göstermede “gözlere gösterecek derecede” denmesi nasıl anlaşılmalıdır?</w:t>
      </w:r>
    </w:p>
    <w:p>
      <w:pPr/>
      <w:r>
        <w:rPr/>
        <w:t xml:space="preserve">Delillerin çok açık, ikna edici ve şüpheyi azaltacak derecede kuvvetli olması şeklinde anlaşılmalıdır.</w:t>
      </w:r>
    </w:p>
    <w:p>
      <w:pPr/>
      <w:r>
        <w:rPr/>
        <w:t xml:space="preserve">4-) Ayetteki zıt kavramlarla Risale-i Nur’daki denge ve karşılaştırmalar arasında nasıl bir ilişki kuruluyor?</w:t>
      </w:r>
    </w:p>
    <w:p>
      <w:pPr/>
      <w:r>
        <w:rPr/>
        <w:t xml:space="preserve">Eserdeki yöntem ve vurguların o ayetlerin işaret ettiği hakikatlerle uyumlu olduğu söyleniyor.</w:t>
      </w:r>
    </w:p>
    <w:p>
      <w:pPr/>
      <w:r>
        <w:rPr/>
        <w:t xml:space="preserve">5-) “Büyük kahraman” ifadesi bir şahsa mı, yoksa bir esere mi yöneltiliyor?</w:t>
      </w:r>
    </w:p>
    <w:p>
      <w:pPr/>
      <w:r>
        <w:rPr/>
        <w:t xml:space="preserve">Bir esere, yani Risale-i Nur’a yöneltiliyor.</w:t>
      </w:r>
    </w:p>
    <w:p>
      <w:pPr/>
      <w:r>
        <w:rPr/>
        <w:t xml:space="preserve">6-) Bu eserin maddî silaha ihtiyaç bırakmaması hangi bakımdandır?</w:t>
      </w:r>
    </w:p>
    <w:p>
      <w:pPr/>
      <w:r>
        <w:rPr/>
        <w:t xml:space="preserve">İnanç alanındaki düğümleri çözmesi ve manevî savunmayı güçlü şekilde yapması bakımındandır.</w:t>
      </w:r>
    </w:p>
    <w:p>
      <w:pPr/>
      <w:r>
        <w:rPr/>
        <w:t xml:space="preserve">7-) Metinde geçen “ihbar-ı gayb” ve “lem’a-i i’caz” ifadeleri birlikte neyi anlatmak için kullanılıyor?</w:t>
      </w:r>
    </w:p>
    <w:p>
      <w:pPr/>
      <w:r>
        <w:rPr/>
        <w:t xml:space="preserve">Önceden bildirilen bir hakikatin sonradan gerçekleşmesini ve bunun hayranlık uyandıran yönünü anlatmak için kullanılıyor.</w:t>
      </w:r>
    </w:p>
    <w:p>
      <w:pPr/>
      <w:r>
        <w:rPr/>
        <w:t xml:space="preserve">8-) Hakikî talebelerin siyasî ve maddî çatışmalara girmemesi onların hangi önceliğini gösterir?</w:t>
      </w:r>
    </w:p>
    <w:p>
      <w:pPr/>
      <w:r>
        <w:rPr/>
        <w:t xml:space="preserve">Önceliklerinin dünya menfaati değil, iman hizmeti ve ahiret merkezli bir duruş olduğunu gösterir.</w:t>
      </w:r>
    </w:p>
    <w:p>
      <w:pPr/>
      <w:r>
        <w:rPr/>
        <w:t xml:space="preserve">9-) Düşmana karşı son tavır öfke mi, başka bir ahlâkî duruş mu?</w:t>
      </w:r>
    </w:p>
    <w:p>
      <w:pPr/>
      <w:r>
        <w:rPr/>
        <w:t xml:space="preserve">Öfke değil; merhamet, acıma ve mümkünse ıslahına çalışma tavrı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c96a45a61f476b" /></Relationships>
</file>