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557058d1d447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meyve-risalesi-p60-9-mesele-1-nokta-melaikeye-ve-kadere-imanin-iman-i-billahla-isbati - Set 1</w:t>
      </w:r>
    </w:p>
    <w:p>
      <w:pPr/>
      <w:r>
        <w:rPr/>
        <w:t xml:space="preserve">1-) Parçada, yeryüzünün canlılarla sürekli doldurulup sonra boşaltılması hangi daha büyük hakikate delil olarak sunuluyor? (21 kelime)</w:t>
      </w:r>
    </w:p>
    <w:p>
      <w:pPr/>
      <w:r>
        <w:rPr/>
        <w:t xml:space="preserve">Bu durum, Allah’ın sadece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semalar için zikredilen “hizmetli, görevli, elçi, gözetici, ibadet eden” gibi nitelemeler neyi anlatır? (11 kelime)</w:t>
      </w:r>
    </w:p>
    <w:p>
      <w:pPr/>
      <w:r>
        <w:rPr/>
        <w:t xml:space="preserve">Meleklerin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Göklerde uygun sakinlerin bulunması gerektiği düşüncesi hangi mantığa dayanır? (18 kelime)</w:t>
      </w:r>
    </w:p>
    <w:p>
      <w:pPr/>
      <w:r>
        <w:rPr/>
        <w:t xml:space="preserve">Küçük bir sahayı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parçada melek inancı daha çok hangi yönüyle ele alınıyor: ibadet yönüyle mi, varlık düzenindeki vazife yönüyle mi? (10 kelime)</w:t>
      </w:r>
    </w:p>
    <w:p>
      <w:pPr/>
      <w:r>
        <w:rPr/>
        <w:t xml:space="preserve">Her ikisiyle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bir kitap gibi yazılması benzetmesi, bilgilerin rastgele değil nasıl bulunduğunu gösterir? (7 kelime)</w:t>
      </w:r>
    </w:p>
    <w:p>
      <w:pPr/>
      <w:r>
        <w:rPr/>
        <w:t xml:space="preserve">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ağacın geçmişinin çekirdeğinde saklanması ile insan fiillerinin yazılması arasında nasıl bir ilişki kuruluyor? (13 kelime)</w:t>
      </w:r>
    </w:p>
    <w:p>
      <w:pPr/>
      <w:r>
        <w:rPr/>
        <w:t xml:space="preserve">Doğadaki küçük kayıtlardan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Cennet, Cehennem, sırat ve büyük mizanın zikredilmesi hangi ana düşünceye hizmet ediyor? (16 kelime)</w:t>
      </w:r>
    </w:p>
    <w:p>
      <w:pPr/>
      <w:r>
        <w:rPr/>
        <w:t xml:space="preserve">Adalet, hikmet ve 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Sonuç bölümünde Allah’a imandan hangi iki iman esası daha çıkarılıyor? (6 kelime)</w:t>
      </w:r>
    </w:p>
    <w:p>
      <w:pPr/>
      <w:r>
        <w:rPr/>
        <w:t xml:space="preserve">Meleklere</w:t>
      </w:r>
    </w:p>
    <w:p>
      <w:r>
        <w:rPr/>
        <w:t/>
      </w:r>
    </w:p>
    <w:p>
      <w:pPr/>
      <w:r>
        <w:rPr/>
        <w:t xml:space="preserve">9-) Son cümledeki benzetme, iman esaslarının ilişkisini hangi açıklıkta anlatır? (16 kelime)</w:t>
      </w:r>
    </w:p>
    <w:p>
      <w:pPr/>
      <w:r>
        <w:rPr/>
        <w:t xml:space="preserve">Biri ortaya çıkınca ötekinin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sonucu nedir? (13 kelime)</w:t>
      </w:r>
    </w:p>
    <w:p>
      <w:pPr/>
      <w:r>
        <w:rPr/>
        <w:t xml:space="preserve">Allah’a iman, meleklerin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meyve-risalesi-p60-9-mesele-1-nokta-melaikeye-ve-kadere-imanin-iman-i-billahla-isbati - Set 2</w:t>
      </w:r>
    </w:p>
    <w:p>
      <w:pPr/>
      <w:r>
        <w:rPr/>
        <w:t xml:space="preserve">1-) Dünyanın şuurlu varlıklarla mamur kılınması, semalar hakkında hangi kıyasa götürüyor? (19 kelime)</w:t>
      </w:r>
    </w:p>
    <w:p>
      <w:pPr/>
      <w:r>
        <w:rPr/>
        <w:t xml:space="preserve">Dünya bu kadar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kendini tanıttırması ve kullarından tesbih istemesi, varlıkların yaratılış amacına dair ne söyler? (13 kelime)</w:t>
      </w:r>
    </w:p>
    <w:p>
      <w:pPr/>
      <w:r>
        <w:rPr/>
        <w:t xml:space="preserve">Varlıkların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Semavî âlemlerdeki varlıkların “seyirci” oluşu ne anlama gelir? (12 kelime)</w:t>
      </w:r>
    </w:p>
    <w:p>
      <w:pPr/>
      <w:r>
        <w:rPr/>
        <w:t xml:space="preserve">İlahî sanat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meleklerin varlığı hangi ihtiyaçtan değil, hangi ilahî düzenden hareketle temellendiriliyor? (13 kelime)</w:t>
      </w:r>
    </w:p>
    <w:p>
      <w:pPr/>
      <w:r>
        <w:rPr/>
        <w:t xml:space="preserve">Maddî bir ihtiyaçtan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paragraftaki örneklerin tamamı hangi ortak sonuca hazırlanıyor? (8 kelime)</w:t>
      </w:r>
    </w:p>
    <w:p>
      <w:pPr/>
      <w:r>
        <w:rPr/>
        <w:t xml:space="preserve">İnsan fiillerinin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fotoğraf benzetmesine benzer şekilde anlatılan muhafaza işi, Allah’ın hangi sıfatlarını düşündürüyor? (16 kelime)</w:t>
      </w:r>
    </w:p>
    <w:p>
      <w:pPr/>
      <w:r>
        <w:rPr/>
        <w:t xml:space="preserve">Her şeyi bilen,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“Seyyiat” ve “hasenat”ın kaydı, insanın hangi yönüne dikkat çeker? (10 kelime)</w:t>
      </w:r>
    </w:p>
    <w:p>
      <w:pPr/>
      <w:r>
        <w:rPr/>
        <w:t xml:space="preserve">Ahlâkî sorumluluğuna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verilen genel hüküm bir cümleyle nasıl ifade edilir? (15 kelime)</w:t>
      </w:r>
    </w:p>
    <w:p>
      <w:pPr/>
      <w:r>
        <w:rPr/>
        <w:t xml:space="preserve">Allah’a iman derinleştiğinde,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Kaderin levhalarına yazılma düşüncesi, ilahî ilmin hangi özelliğini öne çıkarır? (8 kelime)</w:t>
      </w:r>
    </w:p>
    <w:p>
      <w:pPr/>
      <w:r>
        <w:rPr/>
        <w:t xml:space="preserve">Kuşatıcılığını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hangi kesin sonuç elde ediliyor? (17 kelime)</w:t>
      </w:r>
    </w:p>
    <w:p>
      <w:pPr/>
      <w:r>
        <w:rPr/>
        <w:t xml:space="preserve">Allah’a gerçek manada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meyve-risalesi-p60-9-mesele-1-nokta-melaikeye-ve-kadere-imanin-iman-i-billahla-isbati - Set 3</w:t>
      </w:r>
    </w:p>
    <w:p>
      <w:pPr/>
      <w:r>
        <w:rPr/>
        <w:t xml:space="preserve">1-) Parçada yeryüzündeki canlılık hareketliliği nasıl bir düzenin işareti olarak görülüyor? (13 kelime)</w:t>
      </w:r>
    </w:p>
    <w:p>
      <w:pPr/>
      <w:r>
        <w:rPr/>
        <w:t xml:space="preserve">Sürekli işleyen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semaların boş kabul edilmesi neden ilahî saltanat anlayışıyla uyuşmaz? (13 kelime)</w:t>
      </w:r>
    </w:p>
    <w:p>
      <w:pPr/>
      <w:r>
        <w:rPr/>
        <w:t xml:space="preserve">Çünkü en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paragrafın sonunda güçlü bir reddiye kullanılmasının amacı nedir? (14 kelime)</w:t>
      </w:r>
    </w:p>
    <w:p>
      <w:pPr/>
      <w:r>
        <w:rPr/>
        <w:t xml:space="preserve">Semaların başıboş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paragrafta sayılan farklı görev unvanları niçin art arda verilmiş olabilir? (13 kelime)</w:t>
      </w:r>
    </w:p>
    <w:p>
      <w:pPr/>
      <w:r>
        <w:rPr/>
        <w:t xml:space="preserve">Semavî âlemlerde vazifelerin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canlının hayat hikâyesinin küçük bir hafıza kuvvesinde saklanması, insan amelleri açısından nasıl bir sonuca götürüyor? (13 kelime)</w:t>
      </w:r>
    </w:p>
    <w:p>
      <w:pPr/>
      <w:r>
        <w:rPr/>
        <w:t xml:space="preserve">İnsan fiillerinin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amellerinin yazdırılması hangi iki sonuç için gereklidir? (10 kelime)</w:t>
      </w:r>
    </w:p>
    <w:p>
      <w:pPr/>
      <w:r>
        <w:rPr/>
        <w:t xml:space="preserve">Sorgulama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melek inancı ile kader inancı arasında nasıl bir bağ kuruluyor? (13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fiillerinin yazılması ile ilahî adalet arasında nasıl bir sebep-sonuç ilişkisi vardır? (16 kelime)</w:t>
      </w:r>
    </w:p>
    <w:p>
      <w:pPr/>
      <w:r>
        <w:rPr/>
        <w:t xml:space="preserve">Kayıt olmazsa tam hesap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cümlesinde iman esaslarının birbirini ispat etmesi hangi eğitim ilkesine işaret eder? (15 kelime)</w:t>
      </w:r>
    </w:p>
    <w:p>
      <w:pPr/>
      <w:r>
        <w:rPr/>
        <w:t xml:space="preserve">İnanç konularının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okuyan bir üniversite öğrencisi için en temel kavrayış ne olmalıdır? (20 kelime)</w:t>
      </w:r>
    </w:p>
    <w:p>
      <w:pPr/>
      <w:r>
        <w:rPr/>
        <w:t xml:space="preserve">Kâinattaki düzen, kayıt ve 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meyve-risalesi-p60-9-mesele-1-nokta-melaikeye-ve-kadere-imanin-iman-i-billahla-isbati - Set 4</w:t>
      </w:r>
    </w:p>
    <w:p>
      <w:pPr/>
      <w:r>
        <w:rPr/>
        <w:t xml:space="preserve">1-) İlk bölümde yeryüzünün şuurlu varlıklarla şenlendirilmesi hangi ilahî maksada bağlanıyor? (10 kelime)</w:t>
      </w:r>
    </w:p>
    <w:p>
      <w:pPr/>
      <w:r>
        <w:rPr/>
        <w:t xml:space="preserve">Allah’ın bilinmesi,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şuurlu varlıklarla mamur edilmesi, insan dışında başka bilinçli varlıkların da bulunabileceğine nasıl işaret eder? (21 kelime)</w:t>
      </w:r>
    </w:p>
    <w:p>
      <w:pPr/>
      <w:r>
        <w:rPr/>
        <w:t xml:space="preserve">Allah’ın kulluk ve marifet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Semaların boş bırakılmadığı fikri, Allah’ın rububiyetinin hangi yönünü öne çıkarır? (10 kelime)</w:t>
      </w:r>
    </w:p>
    <w:p>
      <w:pPr/>
      <w:r>
        <w:rPr/>
        <w:t xml:space="preserve">Genişliğini, ihtişamını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paragrafta çekirdek, tohum ve hafıza örnekleri hangi ortak fikri destekliyor? (16 kelime)</w:t>
      </w:r>
    </w:p>
    <w:p>
      <w:pPr/>
      <w:r>
        <w:rPr/>
        <w:t xml:space="preserve">Küçük şeylerde bile bilgilerin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hafızasına yapılan vurgu, ahiret hesabı fikrine nasıl destek verir? (22 kelime)</w:t>
      </w:r>
    </w:p>
    <w:p>
      <w:pPr/>
      <w:r>
        <w:rPr/>
        <w:t xml:space="preserve">En küçük hafıza merkezinde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Kader levhalarına yazılma fikri, insanın sorumluluğunu azaltır mı, artırır mı? (15 kelime)</w:t>
      </w:r>
    </w:p>
    <w:p>
      <w:pPr/>
      <w:r>
        <w:rPr/>
        <w:t xml:space="preserve">Azaltmaz; aksine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 ve Cehennem’in zikredilmesi, yalnız gelecekteki mekânları haber vermek için mi kullanılmıştır? (13 kelime)</w:t>
      </w:r>
    </w:p>
    <w:p>
      <w:pPr/>
      <w:r>
        <w:rPr/>
        <w:t xml:space="preserve">Hayır; bunlar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amellerinin kaydı neden “kâinatı alâkadar eden” bir mesele olarak görülüyor? (21 kelime)</w:t>
      </w:r>
    </w:p>
    <w:p>
      <w:pPr/>
      <w:r>
        <w:rPr/>
        <w:t xml:space="preserve">Çünkü insan, şuur ve sorumluluk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geçen “iman esaslarının birbirini göstermesi” düşüncesi nasıl açıklanabilir? (19 kelime)</w:t>
      </w:r>
    </w:p>
    <w:p>
      <w:pPr/>
      <w:r>
        <w:rPr/>
        <w:t xml:space="preserve">Bir iman rüknü sağlam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meyve-risalesi-p60-9-mesele-1-nokta-melaikeye-ve-kadere-imanin-iman-i-billahla-isbati - Set 5</w:t>
      </w:r>
    </w:p>
    <w:p>
      <w:pPr/>
      <w:r>
        <w:rPr/>
        <w:t xml:space="preserve">1-) Metinde yeryüzündeki canlıların sürekli değişmesi ve yenilenmesi hangi kudretin göstergesidir? (12 kelime)</w:t>
      </w:r>
    </w:p>
    <w:p>
      <w:pPr/>
      <w:r>
        <w:rPr/>
        <w:t xml:space="preserve">Her an tasarrufta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Şuurlu varlıkların dünyada bulunmasının, göklerde de benzer varlıkların bulunmasına delil sayılması hangi düşünme biçimidir? (9 kelime)</w:t>
      </w:r>
    </w:p>
    <w:p>
      <w:pPr/>
      <w:r>
        <w:rPr/>
        <w:t xml:space="preserve">Benzerlikten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Semavî âlemlerde var olması gerektiği bildirilen varlıkların temel görevi nasıl anlaşılmalıdır? (17 kelime)</w:t>
      </w:r>
    </w:p>
    <w:p>
      <w:pPr/>
      <w:r>
        <w:rPr/>
        <w:t xml:space="preserve">Bunlar ilahî saltanata hizmet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Tohumlarda ve çekirdeklerde bilgilerin korunması, yaratılışta hangi özelliğin yaygın olduğunu gösterir? (9 kelime)</w:t>
      </w:r>
    </w:p>
    <w:p>
      <w:pPr/>
      <w:r>
        <w:rPr/>
        <w:t xml:space="preserve">Yazma, saklama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büyük hesap unsurlarının zikri, yalnız korkutma amacı mı taşır, yoksa başka bir anlamı da var mıdır? (15 kelime)</w:t>
      </w:r>
    </w:p>
    <w:p>
      <w:pPr/>
      <w:r>
        <w:rPr/>
        <w:t xml:space="preserve">Sadece korkutma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olayın çeşitli şekillerde korunması düşüncesi, kıyamet sonrası hesapla nasıl ilişkilendiriliyor? (13 kelime)</w:t>
      </w:r>
    </w:p>
    <w:p>
      <w:pPr/>
      <w:r>
        <w:rPr/>
        <w:t xml:space="preserve">Çünkü eksiksiz muhafaza,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Cennet, Cehennem, sırat ve mizan zikredilerek hangi ahlâkî gerçek güçlendiriliyor? (11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Kader levhalarında iyilik ve kötülüklerin yazılması, kulun niyeti ve fiili hakkında ne düşündürür? (12 kelime)</w:t>
      </w:r>
    </w:p>
    <w:p>
      <w:pPr/>
      <w:r>
        <w:rPr/>
        <w:t xml:space="preserve">Her ikisinin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çıkan inanç eğitimi açısından en önemli ders nedir? (16 kelime)</w:t>
      </w:r>
    </w:p>
    <w:p>
      <w:pPr/>
      <w:r>
        <w:rPr/>
        <w:t xml:space="preserve">İmanın parçalı değil bütüncül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meyve-risalesi-p60-9-mesele-1-nokta-melaikeye-ve-kadere-imanin-iman-i-billahla-isbati - Set 6</w:t>
      </w:r>
    </w:p>
    <w:p>
      <w:pPr/>
      <w:r>
        <w:rPr/>
        <w:t xml:space="preserve">1-) Parçada yeryüzünün canlılarla doldurulup boşaltılması, Allah’ın yaratmasında hangi niteliği gösterir? (6 kelime)</w:t>
      </w:r>
    </w:p>
    <w:p>
      <w:pPr/>
      <w:r>
        <w:rPr/>
        <w:t xml:space="preserve">Süreklilik,</w:t>
      </w:r>
    </w:p>
    <w:p>
      <w:r>
        <w:rPr/>
        <w:t/>
      </w:r>
    </w:p>
    <w:p>
      <w:pPr/>
      <w:r>
        <w:rPr/>
        <w:t xml:space="preserve">2-) Metne göre göklerin tamamen boş bırakıldığı düşüncesi neden reddediliyor? (18 kelime)</w:t>
      </w:r>
    </w:p>
    <w:p>
      <w:pPr/>
      <w:r>
        <w:rPr/>
        <w:t xml:space="preserve">Çünkü rububiyet saltanatının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paragrafta kâinatın kitaba benzetilmesi neyi vurgular? (14 kelime)</w:t>
      </w:r>
    </w:p>
    <w:p>
      <w:pPr/>
      <w:r>
        <w:rPr/>
        <w:t xml:space="preserve">Varlıkların 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Hafıza örneği, insanın unutmasının ilahî kayıt açısından mazeret olmayacağını nasıl düşündürür? (15 kelime)</w:t>
      </w:r>
    </w:p>
    <w:p>
      <w:pPr/>
      <w:r>
        <w:rPr/>
        <w:t xml:space="preserve">İnsan unutsa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Çekirdek, tohum ve hafıza örnekleri arasında nasıl bir benzerlik kuruluyor? (8 kelime)</w:t>
      </w:r>
    </w:p>
    <w:p>
      <w:pPr/>
      <w:r>
        <w:rPr/>
        <w:t xml:space="preserve">Hepsinde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ilahî muhafaza sistemi sadece büyük olaylarda mı işler? (11 kelime)</w:t>
      </w:r>
    </w:p>
    <w:p>
      <w:pPr/>
      <w:r>
        <w:rPr/>
        <w:t xml:space="preserve">Hayır;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 unsurlarının yaratılmış olması, dünyadaki davranışlar için nasıl bir anlam taşır? (11 kelime)</w:t>
      </w:r>
    </w:p>
    <w:p>
      <w:pPr/>
      <w:r>
        <w:rPr/>
        <w:t xml:space="preserve">Davranışların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İyilik ve kötülüklerin kader levhalarına yazılması hangi inanç esasına bağlanıyor? (4 kelime)</w:t>
      </w:r>
    </w:p>
    <w:p>
      <w:pPr/>
      <w:r>
        <w:rPr/>
        <w:t xml:space="preserve">Kadere</w:t>
      </w:r>
    </w:p>
    <w:p>
      <w:r>
        <w:rPr/>
        <w:t/>
      </w:r>
    </w:p>
    <w:p>
      <w:pPr/>
      <w:r>
        <w:rPr/>
        <w:t xml:space="preserve">9-) Parçada iman esaslarının birbirini desteklemesi neye benzetiliyor? (6 kelime)</w:t>
      </w:r>
    </w:p>
    <w:p>
      <w:pPr/>
      <w:r>
        <w:rPr/>
        <w:t xml:space="preserve">Gündüz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meyve-risalesi-p60-9-mesele-1-nokta-melaikeye-ve-kadere-imanin-iman-i-billahla-isbati - Set 1 - CEVAPLAR</w:t>
      </w:r>
    </w:p>
    <w:p>
      <w:pPr/>
      <w:r>
        <w:rPr/>
        <w:t xml:space="preserve">1-) Parçada, yeryüzünün canlılarla sürekli doldurulup sonra boşaltılması hangi daha büyük hakikate delil olarak sunuluyor?</w:t>
      </w:r>
    </w:p>
    <w:p>
      <w:pPr/>
      <w:r>
        <w:rPr/>
        <w:t xml:space="preserve">Bu durum, Allah’ın sadece yeri değil gökleri de hikmetsiz ve sahipsiz bırakmayacağını; şuurlu kullar ve vazifeliler yaratacağını göstermeye delil olarak sunuluyor.</w:t>
      </w:r>
    </w:p>
    <w:p>
      <w:pPr/>
      <w:r>
        <w:rPr/>
        <w:t xml:space="preserve">2-) Metinde semalar için zikredilen “hizmetli, görevli, elçi, gözetici, ibadet eden” gibi nitelemeler neyi anlatır?</w:t>
      </w:r>
    </w:p>
    <w:p>
      <w:pPr/>
      <w:r>
        <w:rPr/>
        <w:t xml:space="preserve">Meleklerin ve semavî varlıkların farklı vazife ve makamlarla yaratılmış olabileceğini anlatır.</w:t>
      </w:r>
    </w:p>
    <w:p>
      <w:pPr/>
      <w:r>
        <w:rPr/>
        <w:t xml:space="preserve">3-) Göklerde uygun sakinlerin bulunması gerektiği düşüncesi hangi mantığa dayanır?</w:t>
      </w:r>
    </w:p>
    <w:p>
      <w:pPr/>
      <w:r>
        <w:rPr/>
        <w:t xml:space="preserve">Küçük bir sahayı bile hikmetsiz bırakmayan ilahî idarenin, daha büyük âlemleri daha da anlamlı biçimde değerlendireceği mantığına dayanır.</w:t>
      </w:r>
    </w:p>
    <w:p>
      <w:pPr/>
      <w:r>
        <w:rPr/>
        <w:t xml:space="preserve">4-) Bu parçada melek inancı daha çok hangi yönüyle ele alınıyor: ibadet yönüyle mi, varlık düzenindeki vazife yönüyle mi?</w:t>
      </w:r>
    </w:p>
    <w:p>
      <w:pPr/>
      <w:r>
        <w:rPr/>
        <w:t xml:space="preserve">Her ikisiyle birlikte, özellikle varlık düzenindeki vazife yönüyle ele alınıyor.</w:t>
      </w:r>
    </w:p>
    <w:p>
      <w:pPr/>
      <w:r>
        <w:rPr/>
        <w:t xml:space="preserve">5-) Kâinatın bir kitap gibi yazılması benzetmesi, bilgilerin rastgele değil nasıl bulunduğunu gösterir?</w:t>
      </w:r>
    </w:p>
    <w:p>
      <w:pPr/>
      <w:r>
        <w:rPr/>
        <w:t xml:space="preserve">Bilinçli, ölçülü ve maksatlı biçimde bulunduğunu gösterir.</w:t>
      </w:r>
    </w:p>
    <w:p>
      <w:pPr/>
      <w:r>
        <w:rPr/>
        <w:t xml:space="preserve">6-) Bir ağacın geçmişinin çekirdeğinde saklanması ile insan fiillerinin yazılması arasında nasıl bir ilişki kuruluyor?</w:t>
      </w:r>
    </w:p>
    <w:p>
      <w:pPr/>
      <w:r>
        <w:rPr/>
        <w:t xml:space="preserve">Doğadaki küçük kayıtlardan hareketle, insan hayatının daha önemli kayıtlarının da tutulduğu sonucuna ulaşılıyor.</w:t>
      </w:r>
    </w:p>
    <w:p>
      <w:pPr/>
      <w:r>
        <w:rPr/>
        <w:t xml:space="preserve">7-) Cennet, Cehennem, sırat ve büyük mizanın zikredilmesi hangi ana düşünceye hizmet ediyor?</w:t>
      </w:r>
    </w:p>
    <w:p>
      <w:pPr/>
      <w:r>
        <w:rPr/>
        <w:t xml:space="preserve">Adalet, hikmet ve rahmetin tam tecellisi için hesap ve karşılık verme düzeninin kurulacağını göstermeye hizmet ediyor.</w:t>
      </w:r>
    </w:p>
    <w:p>
      <w:pPr/>
      <w:r>
        <w:rPr/>
        <w:t xml:space="preserve">8-) Sonuç bölümünde Allah’a imandan hangi iki iman esası daha çıkarılıyor?</w:t>
      </w:r>
    </w:p>
    <w:p>
      <w:pPr/>
      <w:r>
        <w:rPr/>
        <w:t xml:space="preserve">Meleklere iman ve kadere iman çıkarılıyor.</w:t>
      </w:r>
    </w:p>
    <w:p>
      <w:pPr/>
      <w:r>
        <w:rPr/>
        <w:t xml:space="preserve">9-) Son cümledeki benzetme, iman esaslarının ilişkisini hangi açıklıkta anlatır?</w:t>
      </w:r>
    </w:p>
    <w:p>
      <w:pPr/>
      <w:r>
        <w:rPr/>
        <w:t xml:space="preserve">Biri ortaya çıkınca ötekinin de görünmesini sağlayacak kadar açık ve karşılıklı bir ilişki içinde olduklarını anlatır.</w:t>
      </w:r>
    </w:p>
    <w:p>
      <w:pPr/>
      <w:r>
        <w:rPr/>
        <w:t xml:space="preserve">10-) Bu parçanın ana sonucu nedir?</w:t>
      </w:r>
    </w:p>
    <w:p>
      <w:pPr/>
      <w:r>
        <w:rPr/>
        <w:t xml:space="preserve">Allah’a iman, meleklerin varlığını ve kaderin hak olduğunu da kuvvetli şekilde ispat eder.</w:t>
      </w:r>
    </w:p>
    <w:p>
      <w:r>
        <w:br w:type="page"/>
      </w:r>
    </w:p>
    <w:p>
      <w:pPr>
        <w:pStyle w:val="Heading2"/>
      </w:pPr>
      <w:r>
        <w:t>lisans meyve-risalesi-p60-9-mesele-1-nokta-melaikeye-ve-kadere-imanin-iman-i-billahla-isbati - Set 2 - CEVAPLAR</w:t>
      </w:r>
    </w:p>
    <w:p>
      <w:pPr/>
      <w:r>
        <w:rPr/>
        <w:t xml:space="preserve">1-) Dünyanın şuurlu varlıklarla mamur kılınması, semalar hakkında hangi kıyasa götürüyor?</w:t>
      </w:r>
    </w:p>
    <w:p>
      <w:pPr/>
      <w:r>
        <w:rPr/>
        <w:t xml:space="preserve">Dünya bu kadar hikmetli biçimde şuurlularla dolduruluyorsa, daha büyük ve ihtişamlı semaların da uygun sakinlerden mahrum bırakılmayacağı kıyasına götürüyor.</w:t>
      </w:r>
    </w:p>
    <w:p>
      <w:pPr/>
      <w:r>
        <w:rPr/>
        <w:t xml:space="preserve">2-) Allah’ın kendini tanıttırması ve kullarından tesbih istemesi, varlıkların yaratılış amacına dair ne söyler?</w:t>
      </w:r>
    </w:p>
    <w:p>
      <w:pPr/>
      <w:r>
        <w:rPr/>
        <w:t xml:space="preserve">Varlıkların sadece maddî varoluş için değil, marifetullah ve ubudiyet için de yaratıldığını söyler.</w:t>
      </w:r>
    </w:p>
    <w:p>
      <w:pPr/>
      <w:r>
        <w:rPr/>
        <w:t xml:space="preserve">3-) Semavî âlemlerdeki varlıkların “seyirci” oluşu ne anlama gelir?</w:t>
      </w:r>
    </w:p>
    <w:p>
      <w:pPr/>
      <w:r>
        <w:rPr/>
        <w:t xml:space="preserve">İlahî sanat ve kudret eserlerini temaşa eden bilinçli varlıklar olmaları anlamına gelir.</w:t>
      </w:r>
    </w:p>
    <w:p>
      <w:pPr/>
      <w:r>
        <w:rPr/>
        <w:t xml:space="preserve">4-) Metinde meleklerin varlığı hangi ihtiyaçtan değil, hangi ilahî düzenden hareketle temellendiriliyor?</w:t>
      </w:r>
    </w:p>
    <w:p>
      <w:pPr/>
      <w:r>
        <w:rPr/>
        <w:t xml:space="preserve">Maddî bir ihtiyaçtan değil, ilahî saltanatın haşmeti, hikmeti ve kulluk düzeninden hareketle temellendiriliyor.</w:t>
      </w:r>
    </w:p>
    <w:p>
      <w:pPr/>
      <w:r>
        <w:rPr/>
        <w:t xml:space="preserve">5-) İkinci paragraftaki örneklerin tamamı hangi ortak sonuca hazırlanıyor?</w:t>
      </w:r>
    </w:p>
    <w:p>
      <w:pPr/>
      <w:r>
        <w:rPr/>
        <w:t xml:space="preserve">İnsan fiillerinin de mutlaka kayda geçirildiği sonucuna hazırlanıyor.</w:t>
      </w:r>
    </w:p>
    <w:p>
      <w:pPr/>
      <w:r>
        <w:rPr/>
        <w:t xml:space="preserve">6-) Metinde fotoğraf benzetmesine benzer şekilde anlatılan muhafaza işi, Allah’ın hangi sıfatlarını düşündürüyor?</w:t>
      </w:r>
    </w:p>
    <w:p>
      <w:pPr/>
      <w:r>
        <w:rPr/>
        <w:t xml:space="preserve">Her şeyi bilen, hiçbir şeyi ihmal etmeyen ve düzenli biçimde koruyan ilahî ilim ve hikmeti düşündürüyor.</w:t>
      </w:r>
    </w:p>
    <w:p>
      <w:pPr/>
      <w:r>
        <w:rPr/>
        <w:t xml:space="preserve">7-) “Seyyiat” ve “hasenat”ın kaydı, insanın hangi yönüne dikkat çeker?</w:t>
      </w:r>
    </w:p>
    <w:p>
      <w:pPr/>
      <w:r>
        <w:rPr/>
        <w:t xml:space="preserve">Ahlâkî sorumluluğuna ve yaptığı her tercihin değer taşıdığına dikkat çeker.</w:t>
      </w:r>
    </w:p>
    <w:p>
      <w:pPr/>
      <w:r>
        <w:rPr/>
        <w:t xml:space="preserve">8-) Metnin sonunda verilen genel hüküm bir cümleyle nasıl ifade edilir?</w:t>
      </w:r>
    </w:p>
    <w:p>
      <w:pPr/>
      <w:r>
        <w:rPr/>
        <w:t xml:space="preserve">Allah’a iman derinleştiğinde, meleklerin varlığına ve kaderin yazılı gerçekliğine iman da zorunlu olarak güç kazanır.</w:t>
      </w:r>
    </w:p>
    <w:p>
      <w:pPr/>
      <w:r>
        <w:rPr/>
        <w:t xml:space="preserve">9-) Kaderin levhalarına yazılma düşüncesi, ilahî ilmin hangi özelliğini öne çıkarır?</w:t>
      </w:r>
    </w:p>
    <w:p>
      <w:pPr/>
      <w:r>
        <w:rPr/>
        <w:t xml:space="preserve">Kuşatıcılığını ve hiçbir fiilin zayi olmamasını öne çıkarır.</w:t>
      </w:r>
    </w:p>
    <w:p>
      <w:pPr/>
      <w:r>
        <w:rPr/>
        <w:t xml:space="preserve">10-) Parçanın bütününden hangi kesin sonuç elde ediliyor?</w:t>
      </w:r>
    </w:p>
    <w:p>
      <w:pPr/>
      <w:r>
        <w:rPr/>
        <w:t xml:space="preserve">Allah’a gerçek manada iman eden kimse için meleklere ve kadere iman da delilleriyle birlikte anlaşılır hâle gelir.</w:t>
      </w:r>
    </w:p>
    <w:p>
      <w:r>
        <w:br w:type="page"/>
      </w:r>
    </w:p>
    <w:p>
      <w:pPr>
        <w:pStyle w:val="Heading2"/>
      </w:pPr>
      <w:r>
        <w:t>lisans meyve-risalesi-p60-9-mesele-1-nokta-melaikeye-ve-kadere-imanin-iman-i-billahla-isbati - Set 3 - CEVAPLAR</w:t>
      </w:r>
    </w:p>
    <w:p>
      <w:pPr/>
      <w:r>
        <w:rPr/>
        <w:t xml:space="preserve">1-) Parçada yeryüzündeki canlılık hareketliliği nasıl bir düzenin işareti olarak görülüyor?</w:t>
      </w:r>
    </w:p>
    <w:p>
      <w:pPr/>
      <w:r>
        <w:rPr/>
        <w:t xml:space="preserve">Sürekli işleyen ilahî bir idare ve hikmetli bir tasarruf düzeninin işareti olarak görülüyor.</w:t>
      </w:r>
    </w:p>
    <w:p>
      <w:pPr/>
      <w:r>
        <w:rPr/>
        <w:t xml:space="preserve">2-) Metne göre semaların boş kabul edilmesi neden ilahî saltanat anlayışıyla uyuşmaz?</w:t>
      </w:r>
    </w:p>
    <w:p>
      <w:pPr/>
      <w:r>
        <w:rPr/>
        <w:t xml:space="preserve">Çünkü en geniş hükümranlık alanının sahipsiz ve vazifesiz bırakılması, haşmet ve hikmetle bağdaşmaz.</w:t>
      </w:r>
    </w:p>
    <w:p>
      <w:pPr/>
      <w:r>
        <w:rPr/>
        <w:t xml:space="preserve">3-) İlk paragrafın sonunda güçlü bir reddiye kullanılmasının amacı nedir?</w:t>
      </w:r>
    </w:p>
    <w:p>
      <w:pPr/>
      <w:r>
        <w:rPr/>
        <w:t xml:space="preserve">Semaların başıboş ve boş olduğu düşüncesinin son derece uzak ve kabul edilemez olduğunu vurgulamaktır.</w:t>
      </w:r>
    </w:p>
    <w:p>
      <w:pPr/>
      <w:r>
        <w:rPr/>
        <w:t xml:space="preserve">4-) İlk paragrafta sayılan farklı görev unvanları niçin art arda verilmiş olabilir?</w:t>
      </w:r>
    </w:p>
    <w:p>
      <w:pPr/>
      <w:r>
        <w:rPr/>
        <w:t xml:space="preserve">Semavî âlemlerde vazifelerin çeşitliliğini ve ilahî saltanatın zengin düzenini hissettirmek için verilmiş olabilir.</w:t>
      </w:r>
    </w:p>
    <w:p>
      <w:pPr/>
      <w:r>
        <w:rPr/>
        <w:t xml:space="preserve">5-) Bir canlının hayat hikâyesinin küçük bir hafıza kuvvesinde saklanması, insan amelleri açısından nasıl bir sonuca götürüyor?</w:t>
      </w:r>
    </w:p>
    <w:p>
      <w:pPr/>
      <w:r>
        <w:rPr/>
        <w:t xml:space="preserve">İnsan fiillerinin de kayda geçirilmesinin aklen ve hikmeten çok uygun olduğu sonucuna götürüyor.</w:t>
      </w:r>
    </w:p>
    <w:p>
      <w:pPr/>
      <w:r>
        <w:rPr/>
        <w:t xml:space="preserve">6-) İnsan amellerinin yazdırılması hangi iki sonuç için gereklidir?</w:t>
      </w:r>
    </w:p>
    <w:p>
      <w:pPr/>
      <w:r>
        <w:rPr/>
        <w:t xml:space="preserve">Sorgulama sonunda ceza verilmesi ve mükâfatın adaletle dağıtılması için gereklidir.</w:t>
      </w:r>
    </w:p>
    <w:p>
      <w:pPr/>
      <w:r>
        <w:rPr/>
        <w:t xml:space="preserve">7-) Parçada melek inancı ile kader inancı arasında nasıl bir bağ kuruluyor?</w:t>
      </w:r>
    </w:p>
    <w:p>
      <w:pPr/>
      <w:r>
        <w:rPr/>
        <w:t xml:space="preserve">Her ikisi de ilahî idarenin düzenli, şuurlu ve kayıtlı işleyişinin parçası olarak gösteriliyor.</w:t>
      </w:r>
    </w:p>
    <w:p>
      <w:pPr/>
      <w:r>
        <w:rPr/>
        <w:t xml:space="preserve">8-) İnsan fiillerinin yazılması ile ilahî adalet arasında nasıl bir sebep-sonuç ilişkisi vardır?</w:t>
      </w:r>
    </w:p>
    <w:p>
      <w:pPr/>
      <w:r>
        <w:rPr/>
        <w:t xml:space="preserve">Kayıt olmazsa tam hesap olmaz; tam hesap olmayınca adalet eksik kalır. Bu yüzden yazılma, adaletin gereğidir.</w:t>
      </w:r>
    </w:p>
    <w:p>
      <w:pPr/>
      <w:r>
        <w:rPr/>
        <w:t xml:space="preserve">9-) Sonuç cümlesinde iman esaslarının birbirini ispat etmesi hangi eğitim ilkesine işaret eder?</w:t>
      </w:r>
    </w:p>
    <w:p>
      <w:pPr/>
      <w:r>
        <w:rPr/>
        <w:t xml:space="preserve">İnanç konularının tek tek kopuk değil, birbirine bağlı bir bütün olarak öğretilmesi ilkesine işaret eder.</w:t>
      </w:r>
    </w:p>
    <w:p>
      <w:pPr/>
      <w:r>
        <w:rPr/>
        <w:t xml:space="preserve">10-) Bu pasajı okuyan bir üniversite öğrencisi için en temel kavrayış ne olmalıdır?</w:t>
      </w:r>
    </w:p>
    <w:p>
      <w:pPr/>
      <w:r>
        <w:rPr/>
        <w:t xml:space="preserve">Kâinattaki düzen, kayıt ve kulluk manası birlikte düşünüldüğünde Allah’a imanın; melek, kader ve hesap fikrini de kuvvetle desteklediği kavrayışı olmalıdır.</w:t>
      </w:r>
    </w:p>
    <w:p>
      <w:r>
        <w:br w:type="page"/>
      </w:r>
    </w:p>
    <w:p>
      <w:pPr>
        <w:pStyle w:val="Heading2"/>
      </w:pPr>
      <w:r>
        <w:t>lisans meyve-risalesi-p60-9-mesele-1-nokta-melaikeye-ve-kadere-imanin-iman-i-billahla-isbati - Set 4 - CEVAPLAR</w:t>
      </w:r>
    </w:p>
    <w:p>
      <w:pPr/>
      <w:r>
        <w:rPr/>
        <w:t xml:space="preserve">1-) İlk bölümde yeryüzünün şuurlu varlıklarla şenlendirilmesi hangi ilahî maksada bağlanıyor?</w:t>
      </w:r>
    </w:p>
    <w:p>
      <w:pPr/>
      <w:r>
        <w:rPr/>
        <w:t xml:space="preserve">Allah’ın bilinmesi, O’na kulluk edilmesi ve tesbihin yayılması maksadına bağlanıyor.</w:t>
      </w:r>
    </w:p>
    <w:p>
      <w:pPr/>
      <w:r>
        <w:rPr/>
        <w:t xml:space="preserve">2-) Dünyanın şuurlu varlıklarla mamur edilmesi, insan dışında başka bilinçli varlıkların da bulunabileceğine nasıl işaret eder?</w:t>
      </w:r>
    </w:p>
    <w:p>
      <w:pPr/>
      <w:r>
        <w:rPr/>
        <w:t xml:space="preserve">Allah’ın kulluk ve marifet için şuurlu varlıklar yaratması sadece dünyayla sınırlı görülmediğinden, semalarda da benzer şekilde bilinçli varlıkların bulunabileceğine işaret eder.</w:t>
      </w:r>
    </w:p>
    <w:p>
      <w:pPr/>
      <w:r>
        <w:rPr/>
        <w:t xml:space="preserve">3-) Semaların boş bırakılmadığı fikri, Allah’ın rububiyetinin hangi yönünü öne çıkarır?</w:t>
      </w:r>
    </w:p>
    <w:p>
      <w:pPr/>
      <w:r>
        <w:rPr/>
        <w:t xml:space="preserve">Genişliğini, ihtişamını ve hiçbir sahayı ihmal etmeyen idaresini öne çıkarır.</w:t>
      </w:r>
    </w:p>
    <w:p>
      <w:pPr/>
      <w:r>
        <w:rPr/>
        <w:t xml:space="preserve">4-) İkinci paragrafta çekirdek, tohum ve hafıza örnekleri hangi ortak fikri destekliyor?</w:t>
      </w:r>
    </w:p>
    <w:p>
      <w:pPr/>
      <w:r>
        <w:rPr/>
        <w:t xml:space="preserve">Küçük şeylerde bile bilgilerin eksiksiz kaydedildiğini, yani ilahî ilim ve yazım düzeninin her yerde işlediğini destekliyor.</w:t>
      </w:r>
    </w:p>
    <w:p>
      <w:pPr/>
      <w:r>
        <w:rPr/>
        <w:t xml:space="preserve">5-) İnsan hafızasına yapılan vurgu, ahiret hesabı fikrine nasıl destek verir?</w:t>
      </w:r>
    </w:p>
    <w:p>
      <w:pPr/>
      <w:r>
        <w:rPr/>
        <w:t xml:space="preserve">En küçük hafıza merkezinde bile kayıt mümkünse, insanların bütün fiillerinin ilahî ilimle korunması ve sonra hesaba esas olması daha güçlü biçimde anlaşılır.</w:t>
      </w:r>
    </w:p>
    <w:p>
      <w:pPr/>
      <w:r>
        <w:rPr/>
        <w:t xml:space="preserve">6-) Kader levhalarına yazılma fikri, insanın sorumluluğunu azaltır mı, artırır mı?</w:t>
      </w:r>
    </w:p>
    <w:p>
      <w:pPr/>
      <w:r>
        <w:rPr/>
        <w:t xml:space="preserve">Azaltmaz; aksine her işin anlamlı ve hesap konusu olduğunu göstererek sorumluluğu daha belirgin hâle getirir.</w:t>
      </w:r>
    </w:p>
    <w:p>
      <w:pPr/>
      <w:r>
        <w:rPr/>
        <w:t xml:space="preserve">7-) Cennet ve Cehennem’in zikredilmesi, yalnız gelecekteki mekânları haber vermek için mi kullanılmıştır?</w:t>
      </w:r>
    </w:p>
    <w:p>
      <w:pPr/>
      <w:r>
        <w:rPr/>
        <w:t xml:space="preserve">Hayır; bunlar aynı zamanda adalet, hikmet ve rahmetin sonuç vereceğini göstermek için kullanılmıştır.</w:t>
      </w:r>
    </w:p>
    <w:p>
      <w:pPr/>
      <w:r>
        <w:rPr/>
        <w:t xml:space="preserve">8-) İnsan amellerinin kaydı neden “kâinatı alâkadar eden” bir mesele olarak görülüyor?</w:t>
      </w:r>
    </w:p>
    <w:p>
      <w:pPr/>
      <w:r>
        <w:rPr/>
        <w:t xml:space="preserve">Çünkü insan, şuur ve sorumluluk sahibi bir varlık olarak büyük ilahî maksatlardaki yerine göre davranır; bu yüzden fiilleri geniş sonuçlar taşır.</w:t>
      </w:r>
    </w:p>
    <w:p>
      <w:pPr/>
      <w:r>
        <w:rPr/>
        <w:t xml:space="preserve">9-) Son cümlede geçen “iman esaslarının birbirini göstermesi” düşüncesi nasıl açıklanabilir?</w:t>
      </w:r>
    </w:p>
    <w:p>
      <w:pPr/>
      <w:r>
        <w:rPr/>
        <w:t xml:space="preserve">Bir iman rüknü sağlam delillerle sabit olunca, onun gerektirdiği diğer esaslar da görünür hâle gelir; biri diğerine kapı açar.</w:t>
      </w:r>
    </w:p>
    <w:p>
      <w:r>
        <w:br w:type="page"/>
      </w:r>
    </w:p>
    <w:p>
      <w:pPr>
        <w:pStyle w:val="Heading2"/>
      </w:pPr>
      <w:r>
        <w:t>lisans meyve-risalesi-p60-9-mesele-1-nokta-melaikeye-ve-kadere-imanin-iman-i-billahla-isbati - Set 5 - CEVAPLAR</w:t>
      </w:r>
    </w:p>
    <w:p>
      <w:pPr/>
      <w:r>
        <w:rPr/>
        <w:t xml:space="preserve">1-) Metinde yeryüzündeki canlıların sürekli değişmesi ve yenilenmesi hangi kudretin göstergesidir?</w:t>
      </w:r>
    </w:p>
    <w:p>
      <w:pPr/>
      <w:r>
        <w:rPr/>
        <w:t xml:space="preserve">Her an tasarrufta bulunan, hayatı veren ve çekip alan ilahî kudretin göstergesidir.</w:t>
      </w:r>
    </w:p>
    <w:p>
      <w:pPr/>
      <w:r>
        <w:rPr/>
        <w:t xml:space="preserve">2-) Şuurlu varlıkların dünyada bulunmasının, göklerde de benzer varlıkların bulunmasına delil sayılması hangi düşünme biçimidir?</w:t>
      </w:r>
    </w:p>
    <w:p>
      <w:pPr/>
      <w:r>
        <w:rPr/>
        <w:t xml:space="preserve">Benzerlikten ve hikmet bütünlüğünden hareket eden bir kıyas biçimidir.</w:t>
      </w:r>
    </w:p>
    <w:p>
      <w:pPr/>
      <w:r>
        <w:rPr/>
        <w:t xml:space="preserve">3-) Semavî âlemlerde var olması gerektiği bildirilen varlıkların temel görevi nasıl anlaşılmalıdır?</w:t>
      </w:r>
    </w:p>
    <w:p>
      <w:pPr/>
      <w:r>
        <w:rPr/>
        <w:t xml:space="preserve">Bunlar ilahî saltanata hizmet eden, onu temaşa eden, emirlere itaat eden ve ibadet eden varlıklar olarak anlaşılmalıdır.</w:t>
      </w:r>
    </w:p>
    <w:p>
      <w:pPr/>
      <w:r>
        <w:rPr/>
        <w:t xml:space="preserve">4-) Tohumlarda ve çekirdeklerde bilgilerin korunması, yaratılışta hangi özelliğin yaygın olduğunu gösterir?</w:t>
      </w:r>
    </w:p>
    <w:p>
      <w:pPr/>
      <w:r>
        <w:rPr/>
        <w:t xml:space="preserve">Yazma, saklama ve geleceğe aktarma düzeninin yaygın olduğunu gösterir.</w:t>
      </w:r>
    </w:p>
    <w:p>
      <w:pPr/>
      <w:r>
        <w:rPr/>
        <w:t xml:space="preserve">5-) Metinde geçen büyük hesap unsurlarının zikri, yalnız korkutma amacı mı taşır, yoksa başka bir anlamı da var mıdır?</w:t>
      </w:r>
    </w:p>
    <w:p>
      <w:pPr/>
      <w:r>
        <w:rPr/>
        <w:t xml:space="preserve">Sadece korkutma değil, aynı zamanda adaletin tamamlanacağını ve hakların yerini bulacağını bildirme anlamı da taşır.</w:t>
      </w:r>
    </w:p>
    <w:p>
      <w:pPr/>
      <w:r>
        <w:rPr/>
        <w:t xml:space="preserve">6-) Her olayın çeşitli şekillerde korunması düşüncesi, kıyamet sonrası hesapla nasıl ilişkilendiriliyor?</w:t>
      </w:r>
    </w:p>
    <w:p>
      <w:pPr/>
      <w:r>
        <w:rPr/>
        <w:t xml:space="preserve">Çünkü eksiksiz muhafaza, daha sonra adil bir değerlendirme ve karşılık verme zemini hazırlar.</w:t>
      </w:r>
    </w:p>
    <w:p>
      <w:pPr/>
      <w:r>
        <w:rPr/>
        <w:t xml:space="preserve">7-) Cennet, Cehennem, sırat ve mizan zikredilerek hangi ahlâkî gerçek güçlendiriliyor?</w:t>
      </w:r>
    </w:p>
    <w:p>
      <w:pPr/>
      <w:r>
        <w:rPr/>
        <w:t xml:space="preserve">Yapılan işlerin karşılıksız kalmayacağı ve herkesin adaletle muamele göreceği gerçeği güçlendiriliyor.</w:t>
      </w:r>
    </w:p>
    <w:p>
      <w:pPr/>
      <w:r>
        <w:rPr/>
        <w:t xml:space="preserve">8-) Kader levhalarında iyilik ve kötülüklerin yazılması, kulun niyeti ve fiili hakkında ne düşündürür?</w:t>
      </w:r>
    </w:p>
    <w:p>
      <w:pPr/>
      <w:r>
        <w:rPr/>
        <w:t xml:space="preserve">Her ikisinin de önem taşıdığını ve insanın yaptığı tercihlerden sorumlu olduğunu düşündürür.</w:t>
      </w:r>
    </w:p>
    <w:p>
      <w:pPr/>
      <w:r>
        <w:rPr/>
        <w:t xml:space="preserve">9-) Bu pasajdan çıkan inanç eğitimi açısından en önemli ders nedir?</w:t>
      </w:r>
    </w:p>
    <w:p>
      <w:pPr/>
      <w:r>
        <w:rPr/>
        <w:t xml:space="preserve">İmanın parçalı değil bütüncül anlaşılması; Allah’a iman edilince melek ve kader inancının da sağlam temele oturmasıdır.</w:t>
      </w:r>
    </w:p>
    <w:p>
      <w:r>
        <w:br w:type="page"/>
      </w:r>
    </w:p>
    <w:p>
      <w:pPr>
        <w:pStyle w:val="Heading2"/>
      </w:pPr>
      <w:r>
        <w:t>lisans meyve-risalesi-p60-9-mesele-1-nokta-melaikeye-ve-kadere-imanin-iman-i-billahla-isbati - Set 6 - CEVAPLAR</w:t>
      </w:r>
    </w:p>
    <w:p>
      <w:pPr/>
      <w:r>
        <w:rPr/>
        <w:t xml:space="preserve">1-) Parçada yeryüzünün canlılarla doldurulup boşaltılması, Allah’ın yaratmasında hangi niteliği gösterir?</w:t>
      </w:r>
    </w:p>
    <w:p>
      <w:pPr/>
      <w:r>
        <w:rPr/>
        <w:t xml:space="preserve">Süreklilik, düzen ve hikmet niteliğini gösterir.</w:t>
      </w:r>
    </w:p>
    <w:p>
      <w:pPr/>
      <w:r>
        <w:rPr/>
        <w:t xml:space="preserve">2-) Metne göre göklerin tamamen boş bırakıldığı düşüncesi neden reddediliyor?</w:t>
      </w:r>
    </w:p>
    <w:p>
      <w:pPr/>
      <w:r>
        <w:rPr/>
        <w:t xml:space="preserve">Çünkü rububiyet saltanatının en büyük sahası olan semaların, görevlisiz, kulluksuz ve seyircisiz kalması ilahî hikmet ve haşmetle bağdaşmaz.</w:t>
      </w:r>
    </w:p>
    <w:p>
      <w:pPr/>
      <w:r>
        <w:rPr/>
        <w:t xml:space="preserve">3-) İkinci paragrafta kâinatın kitaba benzetilmesi neyi vurgular?</w:t>
      </w:r>
    </w:p>
    <w:p>
      <w:pPr/>
      <w:r>
        <w:rPr/>
        <w:t xml:space="preserve">Varlıkların gelişigüzel değil, anlamlı, düzenli ve kayıt altına alınmış bir sistem içinde bulunduğunu vurgular.</w:t>
      </w:r>
    </w:p>
    <w:p>
      <w:pPr/>
      <w:r>
        <w:rPr/>
        <w:t xml:space="preserve">4-) Hafıza örneği, insanın unutmasının ilahî kayıt açısından mazeret olmayacağını nasıl düşündürür?</w:t>
      </w:r>
    </w:p>
    <w:p>
      <w:pPr/>
      <w:r>
        <w:rPr/>
        <w:t xml:space="preserve">İnsan unutsa bile ilahî ilim unutmaz; bu yüzden kulun unutması, yapılan işin kaybolduğu anlamına gelmez.</w:t>
      </w:r>
    </w:p>
    <w:p>
      <w:pPr/>
      <w:r>
        <w:rPr/>
        <w:t xml:space="preserve">5-) Çekirdek, tohum ve hafıza örnekleri arasında nasıl bir benzerlik kuruluyor?</w:t>
      </w:r>
    </w:p>
    <w:p>
      <w:pPr/>
      <w:r>
        <w:rPr/>
        <w:t xml:space="preserve">Hepsinde büyük içeriklerin küçük mahfazalarda saklanması benzerliği kuruluyor.</w:t>
      </w:r>
    </w:p>
    <w:p>
      <w:pPr/>
      <w:r>
        <w:rPr/>
        <w:t xml:space="preserve">6-) Metne göre ilahî muhafaza sistemi sadece büyük olaylarda mı işler?</w:t>
      </w:r>
    </w:p>
    <w:p>
      <w:pPr/>
      <w:r>
        <w:rPr/>
        <w:t xml:space="preserve">Hayır; en küçük canlı ayrıntılarından insan fiillerine kadar her seviyede işler.</w:t>
      </w:r>
    </w:p>
    <w:p>
      <w:pPr/>
      <w:r>
        <w:rPr/>
        <w:t xml:space="preserve">7-) Ahiret unsurlarının yaratılmış olması, dünyadaki davranışlar için nasıl bir anlam taşır?</w:t>
      </w:r>
    </w:p>
    <w:p>
      <w:pPr/>
      <w:r>
        <w:rPr/>
        <w:t xml:space="preserve">Davranışların geçici olmadığını, sonunda değerlendirileceğini ve hak ettiği karşılığı bulacağını gösterir.</w:t>
      </w:r>
    </w:p>
    <w:p>
      <w:pPr/>
      <w:r>
        <w:rPr/>
        <w:t xml:space="preserve">8-) İyilik ve kötülüklerin kader levhalarına yazılması hangi inanç esasına bağlanıyor?</w:t>
      </w:r>
    </w:p>
    <w:p>
      <w:pPr/>
      <w:r>
        <w:rPr/>
        <w:t xml:space="preserve">Kadere iman esasına bağlanıyor.</w:t>
      </w:r>
    </w:p>
    <w:p>
      <w:pPr/>
      <w:r>
        <w:rPr/>
        <w:t xml:space="preserve">9-) Parçada iman esaslarının birbirini desteklemesi neye benzetiliyor?</w:t>
      </w:r>
    </w:p>
    <w:p>
      <w:pPr/>
      <w:r>
        <w:rPr/>
        <w:t xml:space="preserve">Gündüz ile güneşin birbirini göstermesine benzetiliyor.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ba704ecb4c44903" /></Relationships>
</file>