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f394347447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meyve-risalesi-p88-11-mesele-melaikeye-iman-cocuk-tesellisi-fuad-ve-alime-hanim-vefati - Set 1</w:t>
      </w:r>
    </w:p>
    <w:p>
      <w:pPr/>
      <w:r>
        <w:rPr/>
        <w:t xml:space="preserve">1-) Metinde meleklere imanın dünya hayatındaki faydasına hangi çocuk örneğiyle dikkat çekiliyor? (13 kelime)</w:t>
      </w:r>
    </w:p>
    <w:p>
      <w:pPr/>
      <w:r>
        <w:rPr/>
        <w:t xml:space="preserve">Kardeşinin ölümüne üzülen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ağlamayı durduran şey maddî bir çözüm mü, manevî bir hatırlatma mıdır? (3 kelime)</w:t>
      </w:r>
    </w:p>
    <w:p>
      <w:r>
        <w:rPr/>
        <w:t/>
      </w:r>
    </w:p>
    <w:p>
      <w:pPr/>
      <w:r>
        <w:rPr/>
        <w:t xml:space="preserve">3-) Çocuk örneğinde teselli veren kişi niçin etkili olabiliyor? (13 kelime)</w:t>
      </w:r>
    </w:p>
    <w:p>
      <w:pPr/>
      <w:r>
        <w:rPr/>
        <w:t xml:space="preserve">Çünkü 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Âlime Hanım’ın vefatı hangi manevî yolculuk sırasında gerçekleşmiştir? (5 kelime)</w:t>
      </w:r>
    </w:p>
    <w:p>
      <w:pPr/>
      <w:r>
        <w:rPr/>
        <w:t xml:space="preserve">Hacda,</w:t>
      </w:r>
    </w:p>
    <w:p>
      <w:r>
        <w:rPr/>
        <w:t/>
      </w:r>
    </w:p>
    <w:p>
      <w:pPr/>
      <w:r>
        <w:rPr/>
        <w:t xml:space="preserve">5-) Fuad’ın hem eğitim hem hizmet yönüyle anılması, metnin hangi değerleri önemsediğini gösterir? (9 kelime)</w:t>
      </w:r>
    </w:p>
    <w:p>
      <w:pPr/>
      <w:r>
        <w:rPr/>
        <w:t xml:space="preserve">İlim, başarı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Hacda vefat eden hemşire örneği, ölümün zaman ve zemininin manevi yorumunu nasıl etkiliyor? (12 kelime)</w:t>
      </w:r>
    </w:p>
    <w:p>
      <w:pPr/>
      <w:r>
        <w:rPr/>
        <w:t xml:space="preserve">Vefatın kutsal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ölüm, bu iki kişi için dünyadaki hangi sıkıntılardan kurtuluş anlamı taşıyor? (8 kelime)</w:t>
      </w:r>
    </w:p>
    <w:p>
      <w:pPr/>
      <w:r>
        <w:rPr/>
        <w:t xml:space="preserve">Dünya tehlikelerinden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üzüntüden sonra hissedilen büyük sevinç hangi düşünceye dayanır? (8 kelime)</w:t>
      </w:r>
    </w:p>
    <w:p>
      <w:pPr/>
      <w:r>
        <w:rPr/>
        <w:t xml:space="preserve">Yakınların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yazıya geçirme eylemi hangi iki amaca hizmet eder? (10 kelime)</w:t>
      </w:r>
    </w:p>
    <w:p>
      <w:pPr/>
      <w:r>
        <w:rPr/>
        <w:t xml:space="preserve">Dua etmeye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2</w:t>
      </w:r>
    </w:p>
    <w:p>
      <w:pPr/>
      <w:r>
        <w:rPr/>
        <w:t xml:space="preserve">1-) Parçanın ana fikri, meleklere iman açısından nasıl özetlenebilir? (14 kelime)</w:t>
      </w:r>
    </w:p>
    <w:p>
      <w:pPr/>
      <w:r>
        <w:rPr/>
        <w:t xml:space="preserve">Meleklere iman,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Teselli eden çocuğun bilgisi nereden gelmektedir?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3-) Bu teselli, ağlayan çocukta hangi iki sonucu doğuruyor? (8 kelime)</w:t>
      </w:r>
    </w:p>
    <w:p>
      <w:pPr/>
      <w:r>
        <w:rPr/>
        <w:t xml:space="preserve">Ağlamayı azaltıyor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vefat haberi neden sıradan bir kayıp olarak sunulmuyor? (14 kelime)</w:t>
      </w:r>
    </w:p>
    <w:p>
      <w:pPr/>
      <w:r>
        <w:rPr/>
        <w:t xml:space="preserve">Çünkü 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hac esnasında vefat etmesi, mümin okuyucuda hangi hissi uyandırır? (8 kelime)</w:t>
      </w:r>
    </w:p>
    <w:p>
      <w:pPr/>
      <w:r>
        <w:rPr/>
        <w:t xml:space="preserve">Bereketli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iman sayesinde ulaşılan iç görüş, aklî bir çıkarım mıdır, kalbî bir yakin midir?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Vefat edenlerin yeni durumuna dair kalpte doğan kanaat, yaşayanları nasıl etkiliyor? (9 kelime)</w:t>
      </w:r>
    </w:p>
    <w:p>
      <w:pPr/>
      <w:r>
        <w:rPr/>
        <w:t xml:space="preserve">Matem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Anlatıcının şükretmesi, ölüm karşısında nasıl bir kulluk tavrı sergiler? (11 kelime)</w:t>
      </w:r>
    </w:p>
    <w:p>
      <w:pPr/>
      <w:r>
        <w:rPr/>
        <w:t xml:space="preserve">Acı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merhum için rahmet duası niyetiyle yazılması, metne nasıl bir karakter kazandırır? (12 kelime)</w:t>
      </w:r>
    </w:p>
    <w:p>
      <w:pPr/>
      <w:r>
        <w:rPr/>
        <w:t xml:space="preserve">Sadece bilgi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3</w:t>
      </w:r>
    </w:p>
    <w:p>
      <w:pPr/>
      <w:r>
        <w:rPr/>
        <w:t xml:space="preserve">1-) Parçada ilk olarak hangi duygusal durum tasvir ediliyor? (10 kelime)</w:t>
      </w:r>
    </w:p>
    <w:p>
      <w:pPr/>
      <w:r>
        <w:rPr/>
        <w:t xml:space="preserve">Bir çocuğun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değişimin merkezinde hangi iman esası bulunmaktadır? (3 kelime)</w:t>
      </w:r>
    </w:p>
    <w:p>
      <w:r>
        <w:rPr/>
        <w:t/>
      </w:r>
    </w:p>
    <w:p>
      <w:pPr/>
      <w:r>
        <w:rPr/>
        <w:t xml:space="preserve">3-) Fuad hakkında hangi iki yön özellikle öne çıkarılıyor? (11 kelime)</w:t>
      </w:r>
    </w:p>
    <w:p>
      <w:pPr/>
      <w:r>
        <w:rPr/>
        <w:t xml:space="preserve">Başarılı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bildirilen iki vefat haberi anlatıcının hangi mevsim ve ruh hâlinde geldiğini düşündürüyor? (13 kelime)</w:t>
      </w:r>
    </w:p>
    <w:p>
      <w:pPr/>
      <w:r>
        <w:rPr/>
        <w:t xml:space="preserve">Soğuk ve kasvetli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Fuad’ın ders başarısı ile iman hizmeti beraber zikredilince nasıl bir gençlik modeli ortaya çıkıyor? (15 kelime)</w:t>
      </w:r>
    </w:p>
    <w:p>
      <w:pPr/>
      <w:r>
        <w:rPr/>
        <w:t xml:space="preserve">Hem akademik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Vefat eden yakınların insanlar yerine kimlere arkadaş oldukları kalben hissediliyor? (10 kelime)</w:t>
      </w:r>
    </w:p>
    <w:p>
      <w:pPr/>
      <w:r>
        <w:rPr/>
        <w:t xml:space="preserve">Meleklere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bu yeni bakışta nasıl değerlendiriliyor? (9 kelime)</w:t>
      </w:r>
    </w:p>
    <w:p>
      <w:pPr/>
      <w:r>
        <w:rPr/>
        <w:t xml:space="preserve">Tehlike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sevinç, ölümün acısını tamamen inkâr etmek anlamına gelir mi? (8 kelime)</w:t>
      </w:r>
    </w:p>
    <w:p>
      <w:pPr/>
      <w:r>
        <w:rPr/>
        <w:t xml:space="preserve">Hayır,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bu hatıranın yazıya geçirilmesinin amacı nedir? (11 kelime)</w:t>
      </w:r>
    </w:p>
    <w:p>
      <w:pPr/>
      <w:r>
        <w:rPr/>
        <w:t xml:space="preserve">Merhumlar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4</w:t>
      </w:r>
    </w:p>
    <w:p>
      <w:pPr/>
      <w:r>
        <w:rPr/>
        <w:t xml:space="preserve">1-) Metinde verilen çocuk örneği hangi pedagojik gerçeği hissettiriyor? (10 kelime)</w:t>
      </w:r>
    </w:p>
    <w:p>
      <w:pPr/>
      <w:r>
        <w:rPr/>
        <w:t xml:space="preserve">Doğru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çocuğun verdiği teselli hangi temel inanç bilgisini içeriyor? (12 kelime)</w:t>
      </w:r>
    </w:p>
    <w:p>
      <w:pPr/>
      <w:r>
        <w:rPr/>
        <w:t xml:space="preserve">Ölümden sonra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Anlatıcının kendi hayatındaki örnek, çocuk kıssasıyla nasıl ilişkilendiriliyor? (13 kelime)</w:t>
      </w:r>
    </w:p>
    <w:p>
      <w:pPr/>
      <w:r>
        <w:rPr/>
        <w:t xml:space="preserve">Önce çocukların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Fuad’ın anlatımında geçen vasıflar, ölümünden sonra onun için nasıl bir umut doğuruyor? (11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vefat biçimi, onun hayatının hangi yönüyle uyumludur?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6-) Metinde “imanın nuru” ifadesinin işlevi nedir? (10 kelime)</w:t>
      </w:r>
    </w:p>
    <w:p>
      <w:pPr/>
      <w:r>
        <w:rPr/>
        <w:t xml:space="preserve">Acı hadiseyi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Yakınların melekler ve cennet ehliyle beraber düşünülmesi, yas sürecine nasıl etki ediyor? (8 kelime)</w:t>
      </w:r>
    </w:p>
    <w:p>
      <w:pPr/>
      <w:r>
        <w:rPr/>
        <w:t xml:space="preserve">Kayıp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 duygusunun ortaya çıkması, anlatıcının olaya hangi pencereden baktığını gösterir?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Bu parçadan, meleklere iman ile ölüm algısı arasında nasıl bir ilişki çıkarılır? (16 kelime)</w:t>
      </w:r>
    </w:p>
    <w:p>
      <w:pPr/>
      <w:r>
        <w:rPr/>
        <w:t xml:space="preserve">Meleklere iman, ölümü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5</w:t>
      </w:r>
    </w:p>
    <w:p>
      <w:pPr/>
      <w:r>
        <w:rPr/>
        <w:t xml:space="preserve">1-) Parçada ölüm karşısındaki ilk tepki ile son tepki arasında nasıl bir değişim vardır? (12 kelime)</w:t>
      </w:r>
    </w:p>
    <w:p>
      <w:pPr/>
      <w:r>
        <w:rPr/>
        <w:t xml:space="preserve">Başta ağlama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çocuk örneğinde üzüntünün hangi duyguya dönüştüğü gösteriliyor? (7 kelime)</w:t>
      </w:r>
    </w:p>
    <w:p>
      <w:pPr/>
      <w:r>
        <w:rPr/>
        <w:t xml:space="preserve">Kederin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Anlatıcı, kendi durumunu neden ağlayan çocuğa benzetiyor? (13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 kendi yaşadığı iki kaybı aktarırken neden ayrıntı veriyor? (11 kelime)</w:t>
      </w:r>
    </w:p>
    <w:p>
      <w:pPr/>
      <w:r>
        <w:rPr/>
        <w:t xml:space="preserve">Okuyucuya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bu hüzün hangi inanç sayesinde hafifliyor? (8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etkisiyle anlatıcının kalbinde oluşan yeni bakış nedir? (11 kelime)</w:t>
      </w:r>
    </w:p>
    <w:p>
      <w:pPr/>
      <w:r>
        <w:rPr/>
        <w:t xml:space="preserve">Vefat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Anlatıcının hem vefat edenleri hem yakınlarını hem de kendisini tebrik etmesi, olayın hangi boyutunu gösterir? (13 kelime)</w:t>
      </w:r>
    </w:p>
    <w:p>
      <w:pPr/>
      <w:r>
        <w:rPr/>
        <w:t xml:space="preserve">Olayın sadece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bu iki merhum için yapılan şey nedir?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tamamı dikkate alındığında, meleklere iman en çok hangi insani ihtiyaca cevap veriyor? (10 kelime)</w:t>
      </w:r>
    </w:p>
    <w:p>
      <w:pPr/>
      <w:r>
        <w:rPr/>
        <w:t xml:space="preserve">Ölüm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6</w:t>
      </w:r>
    </w:p>
    <w:p>
      <w:pPr/>
      <w:r>
        <w:rPr/>
        <w:t xml:space="preserve">1-) Metinde meleklere imanın “dünyevî saadet”e vesile olması ne üzerinden açıklanıyor? (12 kelime)</w:t>
      </w:r>
    </w:p>
    <w:p>
      <w:pPr/>
      <w:r>
        <w:rPr/>
        <w:t xml:space="preserve">Ölüm gibi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Teselli eden çocuğun sözleri hangi bakış açısını değiştiriyor? (9 kelime)</w:t>
      </w:r>
    </w:p>
    <w:p>
      <w:pPr/>
      <w:r>
        <w:rPr/>
        <w:t xml:space="preserve">Ölümü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Anlatıcıya gelen iki ölüm haberinin ortak yönü nedir?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Fuad’ın özellikleri onun sadece akıllı değil, hangi bakımdan da kıymetli görüldüğünü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ölüm şekli niçin metinde özellikle önemlidir? (13 kelime)</w:t>
      </w:r>
    </w:p>
    <w:p>
      <w:pPr/>
      <w:r>
        <w:rPr/>
        <w:t xml:space="preserve">İbadet yolculuğunda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“Manen, kalben görmek” ifadesi burada nasıl anlaşılmalıdır? (13 kelime)</w:t>
      </w:r>
    </w:p>
    <w:p>
      <w:pPr/>
      <w:r>
        <w:rPr/>
        <w:t xml:space="preserve">Gözle görmek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“tehlike ve günah” vurgusu yapılması, ahiret için nasıl bir karşılık kuruyor? (12 kelime)</w:t>
      </w:r>
    </w:p>
    <w:p>
      <w:pPr/>
      <w:r>
        <w:rPr/>
        <w:t xml:space="preserve">Ahireti daha güvenli,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ölüm tamamen olumsuz bir son olarak mı ele alınıyor? (12 kelime)</w:t>
      </w:r>
    </w:p>
    <w:p>
      <w:pPr/>
      <w:r>
        <w:rPr/>
        <w:t xml:space="preserve">Hayır, 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bir mümin genç ölüm haberleri karşısında nasıl bir bakış geliştirebilir? (17 kelime)</w:t>
      </w:r>
    </w:p>
    <w:p>
      <w:pPr/>
      <w:r>
        <w:rPr/>
        <w:t xml:space="preserve">Ayrılığı hissederken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1 - CEVAPLAR</w:t>
      </w:r>
    </w:p>
    <w:p>
      <w:pPr/>
      <w:r>
        <w:rPr/>
        <w:t xml:space="preserve">1-) Metinde meleklere imanın dünya hayatındaki faydasına hangi çocuk örneğiyle dikkat çekiliyor?</w:t>
      </w:r>
    </w:p>
    <w:p>
      <w:pPr/>
      <w:r>
        <w:rPr/>
        <w:t xml:space="preserve">Kardeşinin ölümüne üzülen bir çocuğun, diğer çocuğun teselli edici sözleriyle sakinleşmesi örneğiyle anlatılıyor.</w:t>
      </w:r>
    </w:p>
    <w:p>
      <w:pPr/>
      <w:r>
        <w:rPr/>
        <w:t xml:space="preserve">2-) Bu ağlamayı durduran şey maddî bir çözüm mü, manevî bir hatırlatma mıdır?</w:t>
      </w:r>
    </w:p>
    <w:p>
      <w:pPr/>
      <w:r>
        <w:rPr/>
        <w:t xml:space="preserve">Manevî bir hatırlatmadır.</w:t>
      </w:r>
    </w:p>
    <w:p>
      <w:pPr/>
      <w:r>
        <w:rPr/>
        <w:t xml:space="preserve">3-) Çocuk örneğinde teselli veren kişi niçin etkili olabiliyor?</w:t>
      </w:r>
    </w:p>
    <w:p>
      <w:pPr/>
      <w:r>
        <w:rPr/>
        <w:t xml:space="preserve">Çünkü ölüm sonrası hayata dair umut verici ve inanç temelli bir çerçeve sunuyor.</w:t>
      </w:r>
    </w:p>
    <w:p>
      <w:pPr/>
      <w:r>
        <w:rPr/>
        <w:t xml:space="preserve">4-) Âlime Hanım’ın vefatı hangi manevî yolculuk sırasında gerçekleşmiştir?</w:t>
      </w:r>
    </w:p>
    <w:p>
      <w:pPr/>
      <w:r>
        <w:rPr/>
        <w:t xml:space="preserve">Hacda, ibadet hâlindeyken vefat etmiştir.</w:t>
      </w:r>
    </w:p>
    <w:p>
      <w:pPr/>
      <w:r>
        <w:rPr/>
        <w:t xml:space="preserve">5-) Fuad’ın hem eğitim hem hizmet yönüyle anılması, metnin hangi değerleri önemsediğini gösterir?</w:t>
      </w:r>
    </w:p>
    <w:p>
      <w:pPr/>
      <w:r>
        <w:rPr/>
        <w:t xml:space="preserve">İlim, başarı ve dine hizmet gibi değerleri önemsediğini gösterir.</w:t>
      </w:r>
    </w:p>
    <w:p>
      <w:pPr/>
      <w:r>
        <w:rPr/>
        <w:t xml:space="preserve">6-) Hacda vefat eden hemşire örneği, ölümün zaman ve zemininin manevi yorumunu nasıl etkiliyor?</w:t>
      </w:r>
    </w:p>
    <w:p>
      <w:pPr/>
      <w:r>
        <w:rPr/>
        <w:t xml:space="preserve">Vefatın kutsal bir ibadet içinde olması, onu rahmet ve hayırla yorumlamayı kolaylaştırıyor.</w:t>
      </w:r>
    </w:p>
    <w:p>
      <w:pPr/>
      <w:r>
        <w:rPr/>
        <w:t xml:space="preserve">7-) Metne göre ölüm, bu iki kişi için dünyadaki hangi sıkıntılardan kurtuluş anlamı taşıyor?</w:t>
      </w:r>
    </w:p>
    <w:p>
      <w:pPr/>
      <w:r>
        <w:rPr/>
        <w:t xml:space="preserve">Dünya tehlikelerinden ve günah ortamlarından kurtuluş anlamı taşıyor.</w:t>
      </w:r>
    </w:p>
    <w:p>
      <w:pPr/>
      <w:r>
        <w:rPr/>
        <w:t xml:space="preserve">8-) Metinde üzüntüden sonra hissedilen büyük sevinç hangi düşünceye dayanır?</w:t>
      </w:r>
    </w:p>
    <w:p>
      <w:pPr/>
      <w:r>
        <w:rPr/>
        <w:t xml:space="preserve">Yakınların daha hayırlı bir çevreye kavuştuğu düşüncesine dayanır.</w:t>
      </w:r>
    </w:p>
    <w:p>
      <w:pPr/>
      <w:r>
        <w:rPr/>
        <w:t xml:space="preserve">9-) Son cümlede yazıya geçirme eylemi hangi iki amaca hizmet eder?</w:t>
      </w:r>
    </w:p>
    <w:p>
      <w:pPr/>
      <w:r>
        <w:rPr/>
        <w:t xml:space="preserve">Dua etmeye ve ibretli bir hatırayı muhafaza etmeye hizmet eder.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2 - CEVAPLAR</w:t>
      </w:r>
    </w:p>
    <w:p>
      <w:pPr/>
      <w:r>
        <w:rPr/>
        <w:t xml:space="preserve">1-) Parçanın ana fikri, meleklere iman açısından nasıl özetlenebilir?</w:t>
      </w:r>
    </w:p>
    <w:p>
      <w:pPr/>
      <w:r>
        <w:rPr/>
        <w:t xml:space="preserve">Meleklere iman, ölüm gibi acı olaylarda insana teselli verip dünya hayatında da huzur sağlar.</w:t>
      </w:r>
    </w:p>
    <w:p>
      <w:pPr/>
      <w:r>
        <w:rPr/>
        <w:t xml:space="preserve">2-) Teselli eden çocuğun bilgisi nereden gelmektedir?</w:t>
      </w:r>
    </w:p>
    <w:p>
      <w:pPr/>
      <w:r>
        <w:rPr/>
        <w:t xml:space="preserve">Dinî bilgiden ve iman dersinden gelmektedir.</w:t>
      </w:r>
    </w:p>
    <w:p>
      <w:pPr/>
      <w:r>
        <w:rPr/>
        <w:t xml:space="preserve">3-) Bu teselli, ağlayan çocukta hangi iki sonucu doğuruyor?</w:t>
      </w:r>
    </w:p>
    <w:p>
      <w:pPr/>
      <w:r>
        <w:rPr/>
        <w:t xml:space="preserve">Ağlamayı azaltıyor ve sevince yakın bir rahatlama doğuruyor.</w:t>
      </w:r>
    </w:p>
    <w:p>
      <w:pPr/>
      <w:r>
        <w:rPr/>
        <w:t xml:space="preserve">4-) İki vefat haberi neden sıradan bir kayıp olarak sunulmuyor?</w:t>
      </w:r>
    </w:p>
    <w:p>
      <w:pPr/>
      <w:r>
        <w:rPr/>
        <w:t xml:space="preserve">Çünkü her ikisinin de manevî değeri ve güzel bir hâl üzere vefatı öne çıkarılıyor.</w:t>
      </w:r>
    </w:p>
    <w:p>
      <w:pPr/>
      <w:r>
        <w:rPr/>
        <w:t xml:space="preserve">5-) Âlime Hanım’ın hac esnasında vefat etmesi, mümin okuyucuda hangi hissi uyandırır?</w:t>
      </w:r>
    </w:p>
    <w:p>
      <w:pPr/>
      <w:r>
        <w:rPr/>
        <w:t xml:space="preserve">Bereketli ve hayırlı bir son yaşadığı hissini uyandırır.</w:t>
      </w:r>
    </w:p>
    <w:p>
      <w:pPr/>
      <w:r>
        <w:rPr/>
        <w:t xml:space="preserve">6-) Metinde iman sayesinde ulaşılan iç görüş, aklî bir çıkarım mıdır, kalbî bir yakin midir?</w:t>
      </w:r>
    </w:p>
    <w:p>
      <w:pPr/>
      <w:r>
        <w:rPr/>
        <w:t xml:space="preserve">Daha çok kalbî bir yakin ve iç huzuru veren bir idraktir.</w:t>
      </w:r>
    </w:p>
    <w:p>
      <w:pPr/>
      <w:r>
        <w:rPr/>
        <w:t xml:space="preserve">7-) Vefat edenlerin yeni durumuna dair kalpte doğan kanaat, yaşayanları nasıl etkiliyor?</w:t>
      </w:r>
    </w:p>
    <w:p>
      <w:pPr/>
      <w:r>
        <w:rPr/>
        <w:t xml:space="preserve">Matem duygusunu hafifletip yerini sevinç, kabulleniş ve şükre bırakıyor.</w:t>
      </w:r>
    </w:p>
    <w:p>
      <w:pPr/>
      <w:r>
        <w:rPr/>
        <w:t xml:space="preserve">8-) Anlatıcının şükretmesi, ölüm karşısında nasıl bir kulluk tavrı sergiler?</w:t>
      </w:r>
    </w:p>
    <w:p>
      <w:pPr/>
      <w:r>
        <w:rPr/>
        <w:t xml:space="preserve">Acı içinde bile ilahî rahmeti görmeye çalışan teslimiyetli bir tavır sergiler.</w:t>
      </w:r>
    </w:p>
    <w:p>
      <w:pPr/>
      <w:r>
        <w:rPr/>
        <w:t xml:space="preserve">9-) İki merhum için rahmet duası niyetiyle yazılması, metne nasıl bir karakter kazandırır?</w:t>
      </w:r>
    </w:p>
    <w:p>
      <w:pPr/>
      <w:r>
        <w:rPr/>
        <w:t xml:space="preserve">Sadece bilgi veren değil, dua ve vefa taşıyan manevî bir karakter kazandırır.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3 - CEVAPLAR</w:t>
      </w:r>
    </w:p>
    <w:p>
      <w:pPr/>
      <w:r>
        <w:rPr/>
        <w:t xml:space="preserve">1-) Parçada ilk olarak hangi duygusal durum tasvir ediliyor?</w:t>
      </w:r>
    </w:p>
    <w:p>
      <w:pPr/>
      <w:r>
        <w:rPr/>
        <w:t xml:space="preserve">Bir çocuğun kardeşinin vefatı sebebiyle şiddetli şekilde ağlaması tasvir ediliyor.</w:t>
      </w:r>
    </w:p>
    <w:p>
      <w:pPr/>
      <w:r>
        <w:rPr/>
        <w:t xml:space="preserve">2-) Bu değişimin merkezinde hangi iman esası bulunmaktadır?</w:t>
      </w:r>
    </w:p>
    <w:p>
      <w:pPr/>
      <w:r>
        <w:rPr/>
        <w:t xml:space="preserve">Meleklere iman bulunmaktadır.</w:t>
      </w:r>
    </w:p>
    <w:p>
      <w:pPr/>
      <w:r>
        <w:rPr/>
        <w:t xml:space="preserve">3-) Fuad hakkında hangi iki yön özellikle öne çıkarılıyor?</w:t>
      </w:r>
    </w:p>
    <w:p>
      <w:pPr/>
      <w:r>
        <w:rPr/>
        <w:t xml:space="preserve">Başarılı bir talebe oluşu ve iman hakikatlerinin yayılmasına hizmet etmesi vurgulanıyor.</w:t>
      </w:r>
    </w:p>
    <w:p>
      <w:pPr/>
      <w:r>
        <w:rPr/>
        <w:t xml:space="preserve">4-) Metinde bildirilen iki vefat haberi anlatıcının hangi mevsim ve ruh hâlinde geldiğini düşündürüyor?</w:t>
      </w:r>
    </w:p>
    <w:p>
      <w:pPr/>
      <w:r>
        <w:rPr/>
        <w:t xml:space="preserve">Soğuk ve kasvetli bir dönemde, zaten sıkıntılı bir ruh hâli içindeyken geldiğini düşündürüyor.</w:t>
      </w:r>
    </w:p>
    <w:p>
      <w:pPr/>
      <w:r>
        <w:rPr/>
        <w:t xml:space="preserve">5-) Fuad’ın ders başarısı ile iman hizmeti beraber zikredilince nasıl bir gençlik modeli ortaya çıkıyor?</w:t>
      </w:r>
    </w:p>
    <w:p>
      <w:pPr/>
      <w:r>
        <w:rPr/>
        <w:t xml:space="preserve">Hem akademik olarak güçlü hem de dinine hizmet eden örnek bir gençlik modeli ortaya çıkıyor.</w:t>
      </w:r>
    </w:p>
    <w:p>
      <w:pPr/>
      <w:r>
        <w:rPr/>
        <w:t xml:space="preserve">6-) Vefat eden yakınların insanlar yerine kimlere arkadaş oldukları kalben hissediliyor?</w:t>
      </w:r>
    </w:p>
    <w:p>
      <w:pPr/>
      <w:r>
        <w:rPr/>
        <w:t xml:space="preserve">Meleklere ve cennet ehline yakın bir beraberlik içinde oldukları hissediliyor.</w:t>
      </w:r>
    </w:p>
    <w:p>
      <w:pPr/>
      <w:r>
        <w:rPr/>
        <w:t xml:space="preserve">7-) Dünya hayatı bu yeni bakışta nasıl değerlendiriliyor?</w:t>
      </w:r>
    </w:p>
    <w:p>
      <w:pPr/>
      <w:r>
        <w:rPr/>
        <w:t xml:space="preserve">Tehlike ve günaha açık geçici bir yer olarak görülüyor.</w:t>
      </w:r>
    </w:p>
    <w:p>
      <w:pPr/>
      <w:r>
        <w:rPr/>
        <w:t xml:space="preserve">8-) Buradaki sevinç, ölümün acısını tamamen inkâr etmek anlamına gelir mi?</w:t>
      </w:r>
    </w:p>
    <w:p>
      <w:pPr/>
      <w:r>
        <w:rPr/>
        <w:t xml:space="preserve">Hayır, acı inkâr edilmiyor; fakat imanla dengelenip anlamlandırılıyor.</w:t>
      </w:r>
    </w:p>
    <w:p>
      <w:pPr/>
      <w:r>
        <w:rPr/>
        <w:t xml:space="preserve">9-) Son cümlede bu hatıranın yazıya geçirilmesinin amacı nedir?</w:t>
      </w:r>
    </w:p>
    <w:p>
      <w:pPr/>
      <w:r>
        <w:rPr/>
        <w:t xml:space="preserve">Merhumlar için dua niyeti taşımak ve bu teselliyi kalıcı hâle getirmektir.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4 - CEVAPLAR</w:t>
      </w:r>
    </w:p>
    <w:p>
      <w:pPr/>
      <w:r>
        <w:rPr/>
        <w:t xml:space="preserve">1-) Metinde verilen çocuk örneği hangi pedagojik gerçeği hissettiriyor?</w:t>
      </w:r>
    </w:p>
    <w:p>
      <w:pPr/>
      <w:r>
        <w:rPr/>
        <w:t xml:space="preserve">Doğru bir iman eğitiminin küçük yaşta bile acıyı hafifletebileceğini hissettiriyor.</w:t>
      </w:r>
    </w:p>
    <w:p>
      <w:pPr/>
      <w:r>
        <w:rPr/>
        <w:t xml:space="preserve">2-) Küçük çocuğun verdiği teselli hangi temel inanç bilgisini içeriyor?</w:t>
      </w:r>
    </w:p>
    <w:p>
      <w:pPr/>
      <w:r>
        <w:rPr/>
        <w:t xml:space="preserve">Ölümden sonra güzel bir hayatın ve meleklerle beraberliğin mümkün olduğu inancını içeriyor.</w:t>
      </w:r>
    </w:p>
    <w:p>
      <w:pPr/>
      <w:r>
        <w:rPr/>
        <w:t xml:space="preserve">3-) Anlatıcının kendi hayatındaki örnek, çocuk kıssasıyla nasıl ilişkilendiriliyor?</w:t>
      </w:r>
    </w:p>
    <w:p>
      <w:pPr/>
      <w:r>
        <w:rPr/>
        <w:t xml:space="preserve">Önce çocukların yaşadığı tesellinin benzerini, daha sonra kendisi iki yakınını kaybedince yaşamış oluyor.</w:t>
      </w:r>
    </w:p>
    <w:p>
      <w:pPr/>
      <w:r>
        <w:rPr/>
        <w:t xml:space="preserve">4-) Fuad’ın anlatımında geçen vasıflar, ölümünden sonra onun için nasıl bir umut doğuruyor?</w:t>
      </w:r>
    </w:p>
    <w:p>
      <w:pPr/>
      <w:r>
        <w:rPr/>
        <w:t xml:space="preserve">Güzel bir istikamet üzere yaşadığı için rahmete mazhar olacağı ümidi doğuruyor.</w:t>
      </w:r>
    </w:p>
    <w:p>
      <w:pPr/>
      <w:r>
        <w:rPr/>
        <w:t xml:space="preserve">5-) Âlime Hanım’ın vefat biçimi, onun hayatının hangi yönüyle uyumludur?</w:t>
      </w:r>
    </w:p>
    <w:p>
      <w:pPr/>
      <w:r>
        <w:rPr/>
        <w:t xml:space="preserve">İbadet ve takva yönüyle uyumludur.</w:t>
      </w:r>
    </w:p>
    <w:p>
      <w:pPr/>
      <w:r>
        <w:rPr/>
        <w:t xml:space="preserve">6-) Metinde “imanın nuru” ifadesinin işlevi nedir?</w:t>
      </w:r>
    </w:p>
    <w:p>
      <w:pPr/>
      <w:r>
        <w:rPr/>
        <w:t xml:space="preserve">Acı hadiseyi daha geniş ve umutlu bir çerçevede görmeyi sağlıyor.</w:t>
      </w:r>
    </w:p>
    <w:p>
      <w:pPr/>
      <w:r>
        <w:rPr/>
        <w:t xml:space="preserve">7-) Yakınların melekler ve cennet ehliyle beraber düşünülmesi, yas sürecine nasıl etki ediyor?</w:t>
      </w:r>
    </w:p>
    <w:p>
      <w:pPr/>
      <w:r>
        <w:rPr/>
        <w:t xml:space="preserve">Kayıp duygusunu hafifletip kavuşma ve emniyet duygusunu güçlendiriyor.</w:t>
      </w:r>
    </w:p>
    <w:p>
      <w:pPr/>
      <w:r>
        <w:rPr/>
        <w:t xml:space="preserve">8-) Şükür duygusunun ortaya çıkması, anlatıcının olaya hangi pencereden baktığını gösterir?</w:t>
      </w:r>
    </w:p>
    <w:p>
      <w:pPr/>
      <w:r>
        <w:rPr/>
        <w:t xml:space="preserve">Rahmet ve hikmet penceresinden baktığını gösterir.</w:t>
      </w:r>
    </w:p>
    <w:p>
      <w:pPr/>
      <w:r>
        <w:rPr/>
        <w:t xml:space="preserve">9-) Bu parçadan, meleklere iman ile ölüm algısı arasında nasıl bir ilişki çıkarılır?</w:t>
      </w:r>
    </w:p>
    <w:p>
      <w:pPr/>
      <w:r>
        <w:rPr/>
        <w:t xml:space="preserve">Meleklere iman, ölümü yalnızca ayrılık değil, rahmet ve emniyetle çevrili bir geçiş olarak görmeye yardım eder.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5 - CEVAPLAR</w:t>
      </w:r>
    </w:p>
    <w:p>
      <w:pPr/>
      <w:r>
        <w:rPr/>
        <w:t xml:space="preserve">1-) Parçada ölüm karşısındaki ilk tepki ile son tepki arasında nasıl bir değişim vardır?</w:t>
      </w:r>
    </w:p>
    <w:p>
      <w:pPr/>
      <w:r>
        <w:rPr/>
        <w:t xml:space="preserve">Başta ağlama ve elem varken, sonunda sevinç, kabulleniş ve şükür ortaya çıkıyor.</w:t>
      </w:r>
    </w:p>
    <w:p>
      <w:pPr/>
      <w:r>
        <w:rPr/>
        <w:t xml:space="preserve">2-) Bu çocuk örneğinde üzüntünün hangi duyguya dönüştüğü gösteriliyor?</w:t>
      </w:r>
    </w:p>
    <w:p>
      <w:pPr/>
      <w:r>
        <w:rPr/>
        <w:t xml:space="preserve">Kederin yerini sevinç ve iç ferahlığı alıyor.</w:t>
      </w:r>
    </w:p>
    <w:p>
      <w:pPr/>
      <w:r>
        <w:rPr/>
        <w:t xml:space="preserve">3-) Anlatıcı, kendi durumunu neden ağlayan çocuğa benzetiyor?</w:t>
      </w:r>
    </w:p>
    <w:p>
      <w:pPr/>
      <w:r>
        <w:rPr/>
        <w:t xml:space="preserve">Çünkü o da peş peşe gelen ölüm haberleri karşısında benzer bir acı yaşamıştır.</w:t>
      </w:r>
    </w:p>
    <w:p>
      <w:pPr/>
      <w:r>
        <w:rPr/>
        <w:t xml:space="preserve">4-) Anlatıcı kendi yaşadığı iki kaybı aktarırken neden ayrıntı veriyor?</w:t>
      </w:r>
    </w:p>
    <w:p>
      <w:pPr/>
      <w:r>
        <w:rPr/>
        <w:t xml:space="preserve">Okuyucuya bu hüznün gerçek ve ağır olduğunu hissettirmek için ayrıntı veriyor.</w:t>
      </w:r>
    </w:p>
    <w:p>
      <w:pPr/>
      <w:r>
        <w:rPr/>
        <w:t xml:space="preserve">5-) Sonra bu hüzün hangi inanç sayesinde hafifliyor?</w:t>
      </w:r>
    </w:p>
    <w:p>
      <w:pPr/>
      <w:r>
        <w:rPr/>
        <w:t xml:space="preserve">İmanın verdiği nur ve ahiret tasavvuru sayesinde hafifliyor.</w:t>
      </w:r>
    </w:p>
    <w:p>
      <w:pPr/>
      <w:r>
        <w:rPr/>
        <w:t xml:space="preserve">6-) İmanın etkisiyle anlatıcının kalbinde oluşan yeni bakış nedir?</w:t>
      </w:r>
    </w:p>
    <w:p>
      <w:pPr/>
      <w:r>
        <w:rPr/>
        <w:t xml:space="preserve">Vefat edenlerin kaybolmadığını, daha temiz ve emniyetli bir hayata geçtiğini düşünmesidir.</w:t>
      </w:r>
    </w:p>
    <w:p>
      <w:pPr/>
      <w:r>
        <w:rPr/>
        <w:t xml:space="preserve">7-) Anlatıcının hem vefat edenleri hem yakınlarını hem de kendisini tebrik etmesi, olayın hangi boyutunu gösterir?</w:t>
      </w:r>
    </w:p>
    <w:p>
      <w:pPr/>
      <w:r>
        <w:rPr/>
        <w:t xml:space="preserve">Olayın sadece kayıp değil, iman nazarıyla rahmet ve kazanç tarafı da bulunduğunu gösterir.</w:t>
      </w:r>
    </w:p>
    <w:p>
      <w:pPr/>
      <w:r>
        <w:rPr/>
        <w:t xml:space="preserve">8-) Parçanın sonunda bu iki merhum için yapılan şey nedir?</w:t>
      </w:r>
    </w:p>
    <w:p>
      <w:pPr/>
      <w:r>
        <w:rPr/>
        <w:t xml:space="preserve">Onlara rahmet dileğiyle bu hatıra yazıya geçirilmiştir.</w:t>
      </w:r>
    </w:p>
    <w:p>
      <w:pPr/>
      <w:r>
        <w:rPr/>
        <w:t xml:space="preserve">9-) Pasajın tamamı dikkate alındığında, meleklere iman en çok hangi insani ihtiyaca cevap veriyor?</w:t>
      </w:r>
    </w:p>
    <w:p>
      <w:pPr/>
      <w:r>
        <w:rPr/>
        <w:t xml:space="preserve">Ölüm karşısında teselli, anlam ve kalbî sükûnet ihtiyacına cevap veriyor.</w:t>
      </w:r>
    </w:p>
    <w:p>
      <w:r>
        <w:br w:type="page"/>
      </w:r>
    </w:p>
    <w:p>
      <w:pPr>
        <w:pStyle w:val="Heading2"/>
      </w:pPr>
      <w:r>
        <w:t>lisans meyve-risalesi-p88-11-mesele-melaikeye-iman-cocuk-tesellisi-fuad-ve-alime-hanim-vefati - Set 6 - CEVAPLAR</w:t>
      </w:r>
    </w:p>
    <w:p>
      <w:pPr/>
      <w:r>
        <w:rPr/>
        <w:t xml:space="preserve">1-) Metinde meleklere imanın “dünyevî saadet”e vesile olması ne üzerinden açıklanıyor?</w:t>
      </w:r>
    </w:p>
    <w:p>
      <w:pPr/>
      <w:r>
        <w:rPr/>
        <w:t xml:space="preserve">Ölüm gibi acı bir hadisede insana teselli verip kalbini rahatlatması üzerinden açıklanıyor.</w:t>
      </w:r>
    </w:p>
    <w:p>
      <w:pPr/>
      <w:r>
        <w:rPr/>
        <w:t xml:space="preserve">2-) Teselli eden çocuğun sözleri hangi bakış açısını değiştiriyor?</w:t>
      </w:r>
    </w:p>
    <w:p>
      <w:pPr/>
      <w:r>
        <w:rPr/>
        <w:t xml:space="preserve">Ölümü sadece ayrılık ve kayıp olarak görme anlayışını değiştiriyor.</w:t>
      </w:r>
    </w:p>
    <w:p>
      <w:pPr/>
      <w:r>
        <w:rPr/>
        <w:t xml:space="preserve">3-) Anlatıcıya gelen iki ölüm haberinin ortak yönü nedir?</w:t>
      </w:r>
    </w:p>
    <w:p>
      <w:pPr/>
      <w:r>
        <w:rPr/>
        <w:t xml:space="preserve">İkisinin de yakın akraba olması ve anlatıcıda derin hüzün meydana getirmesidir.</w:t>
      </w:r>
    </w:p>
    <w:p>
      <w:pPr/>
      <w:r>
        <w:rPr/>
        <w:t xml:space="preserve">4-) Fuad’ın özellikleri onun sadece akıllı değil, hangi bakımdan da kıymetli görüldüğünü gösterir?</w:t>
      </w:r>
    </w:p>
    <w:p>
      <w:pPr/>
      <w:r>
        <w:rPr/>
        <w:t xml:space="preserve">Manevî hizmet bakımından da kıymetli görüldüğünü gösterir.</w:t>
      </w:r>
    </w:p>
    <w:p>
      <w:pPr/>
      <w:r>
        <w:rPr/>
        <w:t xml:space="preserve">5-) Âlime Hanım’ın ölüm şekli niçin metinde özellikle önemlidir?</w:t>
      </w:r>
    </w:p>
    <w:p>
      <w:pPr/>
      <w:r>
        <w:rPr/>
        <w:t xml:space="preserve">İbadet yolculuğunda ve kutsal bir vazifeyle meşgulken vefat etmesi, hüsn-i hâtime hissi uyandırıyor.</w:t>
      </w:r>
    </w:p>
    <w:p>
      <w:pPr/>
      <w:r>
        <w:rPr/>
        <w:t xml:space="preserve">6-) “Manen, kalben görmek” ifadesi burada nasıl anlaşılmalıdır?</w:t>
      </w:r>
    </w:p>
    <w:p>
      <w:pPr/>
      <w:r>
        <w:rPr/>
        <w:t xml:space="preserve">Gözle görmek değil, iman sayesinde iç dünyada kuvvetli bir kanaate ulaşmak şeklinde anlaşılmalıdır.</w:t>
      </w:r>
    </w:p>
    <w:p>
      <w:pPr/>
      <w:r>
        <w:rPr/>
        <w:t xml:space="preserve">7-) Dünya için “tehlike ve günah” vurgusu yapılması, ahiret için nasıl bir karşılık kuruyor?</w:t>
      </w:r>
    </w:p>
    <w:p>
      <w:pPr/>
      <w:r>
        <w:rPr/>
        <w:t xml:space="preserve">Ahireti daha güvenli, daha temiz ve daha huzurlu bir yurt olarak düşündürüyor.</w:t>
      </w:r>
    </w:p>
    <w:p>
      <w:pPr/>
      <w:r>
        <w:rPr/>
        <w:t xml:space="preserve">8-) Bu pasajda ölüm tamamen olumsuz bir son olarak mı ele alınıyor?</w:t>
      </w:r>
    </w:p>
    <w:p>
      <w:pPr/>
      <w:r>
        <w:rPr/>
        <w:t xml:space="preserve">Hayır, mümin için daha emniyetli ve güzel bir hayata geçiş yönüyle değerlendiriliyor.</w:t>
      </w:r>
    </w:p>
    <w:p>
      <w:pPr/>
      <w:r>
        <w:rPr/>
        <w:t xml:space="preserve">9-) Bu pasajdan hareketle, bir mümin genç ölüm haberleri karşısında nasıl bir bakış geliştirebilir?</w:t>
      </w:r>
    </w:p>
    <w:p>
      <w:pPr/>
      <w:r>
        <w:rPr/>
        <w:t xml:space="preserve">Ayrılığı hissederken aynı zamanda ahireti, melekleri ve ilahî rahmeti düşünerek sabır ve ümit merkezli bir bakış geliştirebilir.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bf5497da4f4516" /></Relationships>
</file>