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4623363824f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meyve-risalesi-p96-hatime-felak-suresinin-mana-yi-isari-mucizesine-giris-bes-isaret - Set 1</w:t>
      </w:r>
    </w:p>
    <w:p>
      <w:pPr/>
      <w:r>
        <w:rPr/>
        <w:t xml:space="preserve">1-) Bu bölümde ana olarak hangi sûre üzerinde durulmakta ve bu sûrenin hangi yönüne kısa bir işaret yapılmaktadır? (17 kelime)</w:t>
      </w:r>
    </w:p>
    <w:p>
      <w:pPr/>
      <w:r>
        <w:rPr/>
        <w:t xml:space="preserve">Felak sûresi üzerinde durulmakta;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Sûrenin işarî manasına göre müminlere hangi temel uyarı yapılmaktadır? (10 kelime)</w:t>
      </w:r>
    </w:p>
    <w:p>
      <w:pPr/>
      <w:r>
        <w:rPr/>
        <w:t xml:space="preserve">Kötülük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hitabın doğrudan kime yöneldiği ifade edilmektedir? (8 kelime)</w:t>
      </w:r>
    </w:p>
    <w:p>
      <w:pPr/>
      <w:r>
        <w:rPr/>
        <w:t xml:space="preserve">Hem Peygamberimize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hizmetinde bulunanlara bu bölümde nasıl bir yönlendirme yapılmaktadır? (10 kelime)</w:t>
      </w:r>
    </w:p>
    <w:p>
      <w:pPr/>
      <w:r>
        <w:rPr/>
        <w:t xml:space="preserve">Allah’a sığınmaları,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“Beş işaret” denilmesi, anlatımın yöntemi hakkında bize ne gösterir? (9 kelime)</w:t>
      </w:r>
    </w:p>
    <w:p>
      <w:pPr/>
      <w:r>
        <w:rPr/>
        <w:t xml:space="preserve">Konunun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“işarî mana” ifadesiyle ne kastedilmektedir? (15 kelime)</w:t>
      </w:r>
    </w:p>
    <w:p>
      <w:pPr/>
      <w:r>
        <w:rPr/>
        <w:t xml:space="preserve">Âyetlerin yalnız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bu gaybî mucizenin nasıl ele alınacağı önceden nasıl haber verilmektedir? (8 kelime)</w:t>
      </w:r>
    </w:p>
    <w:p>
      <w:pPr/>
      <w:r>
        <w:rPr/>
        <w:t xml:space="preserve">Beş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hareketle, istiaze sadece korku anında başvurulan bir hâl midir? (10 kelime)</w:t>
      </w:r>
    </w:p>
    <w:p>
      <w:pPr/>
      <w:r>
        <w:rPr/>
        <w:t xml:space="preserve">Hayır;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2</w:t>
      </w:r>
    </w:p>
    <w:p>
      <w:pPr/>
      <w:r>
        <w:rPr/>
        <w:t xml:space="preserve">1-) Hâtime kısmının girişinde, kalbe gelen bu bilginin ne zaman ihtar edildiği belirtilmektedir? (7 kelime)</w:t>
      </w:r>
    </w:p>
    <w:p>
      <w:pPr/>
      <w:r>
        <w:rPr/>
        <w:t xml:space="preserve">Akşam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ihtarın “ihtiyarsız” oluşu neyi anlatır? (11 kelime)</w:t>
      </w:r>
    </w:p>
    <w:p>
      <w:pPr/>
      <w:r>
        <w:rPr/>
        <w:t xml:space="preserve">Kişisel zorlama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sûrenin “zahir bir mu’cize-i gaybiye” gösterdiği söylenirken ne vurgulanmaktadır? (12 kelime)</w:t>
      </w:r>
    </w:p>
    <w:p>
      <w:pPr/>
      <w:r>
        <w:rPr/>
        <w:t xml:space="preserve">Sûrede geleceğe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Sûrenin işarî manası, kâinatta neye hizmet eden kötülerden korunmayı öğütler? (10 kelime)</w:t>
      </w:r>
    </w:p>
    <w:p>
      <w:pPr/>
      <w:r>
        <w:rPr/>
        <w:t xml:space="preserve">Yokluk, yıkım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“insî ve cinnî şeytanlar” ifadesinin birlikte anılması neyi düşündürür? (11 kelime)</w:t>
      </w:r>
    </w:p>
    <w:p>
      <w:pPr/>
      <w:r>
        <w:rPr/>
        <w:t xml:space="preserve">Tehlikenin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“İstiaze” kavramı bu bağlamda nasıl anlaşılmalıdır? (11 kelime)</w:t>
      </w:r>
    </w:p>
    <w:p>
      <w:pPr/>
      <w:r>
        <w:rPr/>
        <w:t xml:space="preserve">Şerden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“kendinizi muhafaza ediniz” anlamı öne çıkarıldığına göre, müminin pasif kalması uygun mudur? (12 kelime)</w:t>
      </w:r>
    </w:p>
    <w:p>
      <w:pPr/>
      <w:r>
        <w:rPr/>
        <w:t xml:space="preserve">Uygun değildir;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“Şöyle ki” denilmesi, metnin akışı bakımından ne işlev görür? (10 kelime)</w:t>
      </w:r>
    </w:p>
    <w:p>
      <w:pPr/>
      <w:r>
        <w:rPr/>
        <w:t xml:space="preserve">Bundan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3</w:t>
      </w:r>
    </w:p>
    <w:p>
      <w:pPr/>
      <w:r>
        <w:rPr/>
        <w:t xml:space="preserve">1-) Metinde sûrenin işarî yönüyle daha çok hangi tür tehditlere dikkat çekildiği belirtilmektedir? (12 kelime)</w:t>
      </w:r>
    </w:p>
    <w:p>
      <w:pPr/>
      <w:r>
        <w:rPr/>
        <w:t xml:space="preserve">Manevî ve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Sûrenin hem Peygambere hem ümmete hitap etmesi neyi gösterir? (16 kelime)</w:t>
      </w:r>
    </w:p>
    <w:p>
      <w:pPr/>
      <w:r>
        <w:rPr/>
        <w:t xml:space="preserve">Bu korunma dersinin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“her asra bakmak” ile “bu asra daha ziyade bakmak” arasında nasıl bir fark vardır? (16 kelime)</w:t>
      </w:r>
    </w:p>
    <w:p>
      <w:pPr/>
      <w:r>
        <w:rPr/>
        <w:t xml:space="preserve">İlki mesajın evrenselliğini, ikincisi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“Mu’cize-i gaybiye” ifadesi burada hangi açıdan önemlidir? (14 kelime)</w:t>
      </w:r>
    </w:p>
    <w:p>
      <w:pPr/>
      <w:r>
        <w:rPr/>
        <w:t xml:space="preserve">Kur’an’ın sadece hidayet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kısa girişte neden ayrıntıya girilmeden “kısaca beyan edilecek” denmiş olabilir? (13 kelime)</w:t>
      </w:r>
    </w:p>
    <w:p>
      <w:pPr/>
      <w:r>
        <w:rPr/>
        <w:t xml:space="preserve">Konunun geniş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“Beş işaret” ifadesi, metnin bundan sonraki kısmını okumada nasıl bir beklenti oluşturur? (8 kelime)</w:t>
      </w:r>
    </w:p>
    <w:p>
      <w:pPr/>
      <w:r>
        <w:rPr/>
        <w:t xml:space="preserve">Belirli örneklerle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“Beş işaretle” denmesi, anlatımın dağınık değil hangi özellikte olacağını gösterir? (10 kelime)</w:t>
      </w:r>
    </w:p>
    <w:p>
      <w:pPr/>
      <w:r>
        <w:rPr/>
        <w:t xml:space="preserve">Düzenli, planlı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4</w:t>
      </w:r>
    </w:p>
    <w:p>
      <w:pPr/>
      <w:r>
        <w:rPr/>
        <w:t xml:space="preserve">1-) Bu kısımda anlatılan husus, sûre hakkında nasıl bir “nükte” olarak tanıtılmaktadır? (10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Girişte bunun “uzun bir hakikate kısa bir işaret” olduğu söylenmesi ne ifade eder? (15 kelime)</w:t>
      </w:r>
    </w:p>
    <w:p>
      <w:pPr/>
      <w:r>
        <w:rPr/>
        <w:t xml:space="preserve">Aslında 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Besmele ve sûrenin zikredilmesinden sonra yapılan açıklama, daha çok lafzın açık anlamına mı yoksa dolaylı işaretine mi dayanmaktadır?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sûrenin verdiği temel eğitim nedir? (7 kelime)</w:t>
      </w:r>
    </w:p>
    <w:p>
      <w:pPr/>
      <w:r>
        <w:rPr/>
        <w:t xml:space="preserve">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 ve cin şeytanları” ifadesinin bir arada kullanılması, kötülüğün alanı hakkında ne gösterir? (11 kelime)</w:t>
      </w:r>
    </w:p>
    <w:p>
      <w:pPr/>
      <w:r>
        <w:rPr/>
        <w:t xml:space="preserve">Kötülüğün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Giriş cümlesindeki ihtarın kalbe gelmiş olması, bu açıklamanın tonunu nasıl etkiler? (9 kelime)</w:t>
      </w:r>
    </w:p>
    <w:p>
      <w:pPr/>
      <w:r>
        <w:rPr/>
        <w:t xml:space="preserve">Daha içten,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sûrenin özellikle “Kur’an’ın hizmetkârlarını” istiazeye çağırması neyi gösterir? (19 kelime)</w:t>
      </w:r>
    </w:p>
    <w:p>
      <w:pPr/>
      <w:r>
        <w:rPr/>
        <w:t xml:space="preserve">Hak yolda hizmet edenlerin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5</w:t>
      </w:r>
    </w:p>
    <w:p>
      <w:pPr/>
      <w:r>
        <w:rPr/>
        <w:t xml:space="preserve">1-) Hâtime bölümünde Felak sûresi neden özellikle dikkat çekici bir sûre olarak sunulmaktadır? (18 kelime)</w:t>
      </w:r>
    </w:p>
    <w:p>
      <w:pPr/>
      <w:r>
        <w:rPr/>
        <w:t xml:space="preserve">Çünkü onun içinde, işarî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sûrenin mesajı sadece geçmişteki insanlara mı yöneliktir? (17 kelime)</w:t>
      </w:r>
    </w:p>
    <w:p>
      <w:pPr/>
      <w:r>
        <w:rPr/>
        <w:t xml:space="preserve">Hayır; bütün zamanlara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döneme daha belirgin bakması, müminler açısından hangi ihtiyacı ortaya çıkarır? (10 kelime)</w:t>
      </w:r>
    </w:p>
    <w:p>
      <w:pPr/>
      <w:r>
        <w:rPr/>
        <w:t xml:space="preserve">Şerlerden sakınma,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anlatım tarzı, sûreyi sadece okunacak bir metin olmaktan çıkarıp nasıl bir konuma yerleştirir? (13 kelime)</w:t>
      </w:r>
    </w:p>
    <w:p>
      <w:pPr/>
      <w:r>
        <w:rPr/>
        <w:t xml:space="preserve">Onu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“Mu’cize-i gaybiye” ifadesi, Kur’an’ın hangi özelliğini öne çıkarır? (12 kelime)</w:t>
      </w:r>
    </w:p>
    <w:p>
      <w:pPr/>
      <w:r>
        <w:rPr/>
        <w:t xml:space="preserve">Gizli kalmış tehlikelere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sûrenin gaybî yönü anlatılırken niçin hemen ayrıntıya boğulmadan çerçeve çizilmektedir? (15 kelime)</w:t>
      </w:r>
    </w:p>
    <w:p>
      <w:pPr/>
      <w:r>
        <w:rPr/>
        <w:t xml:space="preserve">Önce okuyucuya 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sûreden çıkarılan ders sadece teorik bir bilgi midir, yoksa pratik bir yönü de var mıdır? (10 kelime)</w:t>
      </w:r>
    </w:p>
    <w:p>
      <w:pPr/>
      <w:r>
        <w:rPr/>
        <w:t xml:space="preserve">Pratik yönü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6</w:t>
      </w:r>
    </w:p>
    <w:p>
      <w:pPr/>
      <w:r>
        <w:rPr/>
        <w:t xml:space="preserve">1-) Bu pasajda ele alınan sûre, hangi ana tema etrafında yorumlanmaktadır? (8 kelime)</w:t>
      </w:r>
    </w:p>
    <w:p>
      <w:pPr/>
      <w:r>
        <w:rPr/>
        <w:t xml:space="preserve">Kötülüklerden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Açıklamada sûrenin “işarî” yönünden söz edilmesi, anlam katmanları hakkında ne öğretir? (15 kelime)</w:t>
      </w:r>
    </w:p>
    <w:p>
      <w:pPr/>
      <w:r>
        <w:rPr/>
        <w:t xml:space="preserve">Âyetlerin 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korunulması istenen kötülük kaynakları hangi iki temel grupta anılmaktadır? (11 kelime)</w:t>
      </w:r>
    </w:p>
    <w:p>
      <w:pPr/>
      <w:r>
        <w:rPr/>
        <w:t xml:space="preserve">İnsan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sûrenin bütün zamanlara hitap etmesine rağmen, bu çağa daha fazla yönelmesi hangi yorumu destekler? (10 kelime)</w:t>
      </w:r>
    </w:p>
    <w:p>
      <w:pPr/>
      <w:r>
        <w:rPr/>
        <w:t xml:space="preserve">Bu çağın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hizmetinde olanların özel olarak zikredilmesi, onların hangi açıdan daha dikkatli olmaları gerektiğini gösterir? (12 kelime)</w:t>
      </w:r>
    </w:p>
    <w:p>
      <w:pPr/>
      <w:r>
        <w:rPr/>
        <w:t xml:space="preserve">Manevî saldırılar, engellemeler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 anlatılan gaybî yön, daha çok neyin delili olarak sunulmaktadır? (9 kelime)</w:t>
      </w:r>
    </w:p>
    <w:p>
      <w:pPr/>
      <w:r>
        <w:rPr/>
        <w:t xml:space="preserve">Kur’an’ın mucizevî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çıkan en temel ders nedir? (11 kelime)</w:t>
      </w:r>
    </w:p>
    <w:p>
      <w:pPr/>
      <w:r>
        <w:rPr/>
        <w:t xml:space="preserve">Şerlerin yoğunlaştığı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1 - CEVAPLAR</w:t>
      </w:r>
    </w:p>
    <w:p>
      <w:pPr/>
      <w:r>
        <w:rPr/>
        <w:t xml:space="preserve">1-) Bu bölümde ana olarak hangi sûre üzerinde durulmakta ve bu sûrenin hangi yönüne kısa bir işaret yapılmaktadır?</w:t>
      </w:r>
    </w:p>
    <w:p>
      <w:pPr/>
      <w:r>
        <w:rPr/>
        <w:t xml:space="preserve">Felak sûresi üzerinde durulmakta; özellikle onun işarî anlam tarafında görülen gaybî bir inceliğe kısa bir dikkat çekilmektedir.</w:t>
      </w:r>
    </w:p>
    <w:p>
      <w:pPr/>
      <w:r>
        <w:rPr/>
        <w:t xml:space="preserve">2-) Sûrenin işarî manasına göre müminlere hangi temel uyarı yapılmaktadır?</w:t>
      </w:r>
    </w:p>
    <w:p>
      <w:pPr/>
      <w:r>
        <w:rPr/>
        <w:t xml:space="preserve">Kötülük peşinde koşan varlıklardan, insan ve cin şeytanlarından korunmaları istenmektedir.</w:t>
      </w:r>
    </w:p>
    <w:p>
      <w:pPr/>
      <w:r>
        <w:rPr/>
        <w:t xml:space="preserve">3-) Bu hitabın doğrudan kime yöneldiği ifade edilmektedir?</w:t>
      </w:r>
    </w:p>
    <w:p>
      <w:pPr/>
      <w:r>
        <w:rPr/>
        <w:t xml:space="preserve">Hem Peygamberimize hem de onun ümmetine yöneldiği belirtilmektedir.</w:t>
      </w:r>
    </w:p>
    <w:p>
      <w:pPr/>
      <w:r>
        <w:rPr/>
        <w:t xml:space="preserve">4-) Kur’an hizmetinde bulunanlara bu bölümde nasıl bir yönlendirme yapılmaktadır?</w:t>
      </w:r>
    </w:p>
    <w:p>
      <w:pPr/>
      <w:r>
        <w:rPr/>
        <w:t xml:space="preserve">Allah’a sığınmaları, yani manevî korunma yoluna daha dikkatle sarılmaları istenmektedir.</w:t>
      </w:r>
    </w:p>
    <w:p>
      <w:pPr/>
      <w:r>
        <w:rPr/>
        <w:t xml:space="preserve">5-) “Beş işaret” denilmesi, anlatımın yöntemi hakkında bize ne gösterir?</w:t>
      </w:r>
    </w:p>
    <w:p>
      <w:pPr/>
      <w:r>
        <w:rPr/>
        <w:t xml:space="preserve">Konunun uzun tutulmayıp belli başlı maddeler hâlinde özetleneceğini gösterir.</w:t>
      </w:r>
    </w:p>
    <w:p>
      <w:pPr/>
      <w:r>
        <w:rPr/>
        <w:t xml:space="preserve">6-) Buradaki “işarî mana” ifadesiyle ne kastedilmektedir?</w:t>
      </w:r>
    </w:p>
    <w:p>
      <w:pPr/>
      <w:r>
        <w:rPr/>
        <w:t xml:space="preserve">Âyetlerin yalnız açık anlamı değil, ayrıca dolaylı ve ince bir yönlendirme tarafı da bulunduğu kastedilmektedir.</w:t>
      </w:r>
    </w:p>
    <w:p>
      <w:pPr/>
      <w:r>
        <w:rPr/>
        <w:t xml:space="preserve">7-) Metinde, bu gaybî mucizenin nasıl ele alınacağı önceden nasıl haber verilmektedir?</w:t>
      </w:r>
    </w:p>
    <w:p>
      <w:pPr/>
      <w:r>
        <w:rPr/>
        <w:t xml:space="preserve">Beş ayrı işaret hâlinde kısa biçimde açıklanacağı bildirilmektedir.</w:t>
      </w:r>
    </w:p>
    <w:p>
      <w:pPr/>
      <w:r>
        <w:rPr/>
        <w:t xml:space="preserve">8-) Metinden hareketle, istiaze sadece korku anında başvurulan bir hâl midir?</w:t>
      </w:r>
    </w:p>
    <w:p>
      <w:pPr/>
      <w:r>
        <w:rPr/>
        <w:t xml:space="preserve">Hayır; özellikle fitneli zamanlarda sürekli bir bilinç ve sığınma hâlidir.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2 - CEVAPLAR</w:t>
      </w:r>
    </w:p>
    <w:p>
      <w:pPr/>
      <w:r>
        <w:rPr/>
        <w:t xml:space="preserve">1-) Hâtime kısmının girişinde, kalbe gelen bu bilginin ne zaman ihtar edildiği belirtilmektedir?</w:t>
      </w:r>
    </w:p>
    <w:p>
      <w:pPr/>
      <w:r>
        <w:rPr/>
        <w:t xml:space="preserve">Akşam vaktinden sonra, ansızın kalbe doğduğu belirtilmektedir.</w:t>
      </w:r>
    </w:p>
    <w:p>
      <w:pPr/>
      <w:r>
        <w:rPr/>
        <w:t xml:space="preserve">2-) Bu ihtarın “ihtiyarsız” oluşu neyi anlatır?</w:t>
      </w:r>
    </w:p>
    <w:p>
      <w:pPr/>
      <w:r>
        <w:rPr/>
        <w:t xml:space="preserve">Kişisel zorlama veya planlamayla değil, kendiliğinden bir ilham tarzında geldiğini anlatır.</w:t>
      </w:r>
    </w:p>
    <w:p>
      <w:pPr/>
      <w:r>
        <w:rPr/>
        <w:t xml:space="preserve">3-) Metinde sûrenin “zahir bir mu’cize-i gaybiye” gösterdiği söylenirken ne vurgulanmaktadır?</w:t>
      </w:r>
    </w:p>
    <w:p>
      <w:pPr/>
      <w:r>
        <w:rPr/>
        <w:t xml:space="preserve">Sûrede geleceğe veya gizli yönlere bakan dikkat çekici bir işaret bulunduğu vurgulanmaktadır.</w:t>
      </w:r>
    </w:p>
    <w:p>
      <w:pPr/>
      <w:r>
        <w:rPr/>
        <w:t xml:space="preserve">4-) Sûrenin işarî manası, kâinatta neye hizmet eden kötülerden korunmayı öğütler?</w:t>
      </w:r>
    </w:p>
    <w:p>
      <w:pPr/>
      <w:r>
        <w:rPr/>
        <w:t xml:space="preserve">Yokluk, yıkım ve bozuluş hesabına çalışan şerli güçlerden korunmayı öğütler.</w:t>
      </w:r>
    </w:p>
    <w:p>
      <w:pPr/>
      <w:r>
        <w:rPr/>
        <w:t xml:space="preserve">5-) Burada “insî ve cinnî şeytanlar” ifadesinin birlikte anılması neyi düşündürür?</w:t>
      </w:r>
    </w:p>
    <w:p>
      <w:pPr/>
      <w:r>
        <w:rPr/>
        <w:t xml:space="preserve">Tehlikenin sadece görünmeyen taraftan değil, insan kaynaklı bozgunculuklardan da gelebileceğini düşündürür.</w:t>
      </w:r>
    </w:p>
    <w:p>
      <w:pPr/>
      <w:r>
        <w:rPr/>
        <w:t xml:space="preserve">6-) “İstiaze” kavramı bu bağlamda nasıl anlaşılmalıdır?</w:t>
      </w:r>
    </w:p>
    <w:p>
      <w:pPr/>
      <w:r>
        <w:rPr/>
        <w:t xml:space="preserve">Şerden korunmak için Allah’a sığınmak ve manevi tedbir almak şeklinde anlaşılmalıdır.</w:t>
      </w:r>
    </w:p>
    <w:p>
      <w:pPr/>
      <w:r>
        <w:rPr/>
        <w:t xml:space="preserve">7-) Metinde “kendinizi muhafaza ediniz” anlamı öne çıkarıldığına göre, müminin pasif kalması uygun mudur?</w:t>
      </w:r>
    </w:p>
    <w:p>
      <w:pPr/>
      <w:r>
        <w:rPr/>
        <w:t xml:space="preserve">Uygun değildir; manevî tedbir alması, bilinçli olması ve sığınma bilinci taşıması gerekir.</w:t>
      </w:r>
    </w:p>
    <w:p>
      <w:pPr/>
      <w:r>
        <w:rPr/>
        <w:t xml:space="preserve">8-) Parçanın sonunda “Şöyle ki” denilmesi, metnin akışı bakımından ne işlev görür?</w:t>
      </w:r>
    </w:p>
    <w:p>
      <w:pPr/>
      <w:r>
        <w:rPr/>
        <w:t xml:space="preserve">Bundan sonra örnekli ve açıklamalı bir anlatıma geçileceğini haber verir.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3 - CEVAPLAR</w:t>
      </w:r>
    </w:p>
    <w:p>
      <w:pPr/>
      <w:r>
        <w:rPr/>
        <w:t xml:space="preserve">1-) Metinde sûrenin işarî yönüyle daha çok hangi tür tehditlere dikkat çekildiği belirtilmektedir?</w:t>
      </w:r>
    </w:p>
    <w:p>
      <w:pPr/>
      <w:r>
        <w:rPr/>
        <w:t xml:space="preserve">Manevî ve maddî kötülüklere, ayrıca insan ve cin kaynaklı fitnelere dikkat çekilmektedir.</w:t>
      </w:r>
    </w:p>
    <w:p>
      <w:pPr/>
      <w:r>
        <w:rPr/>
        <w:t xml:space="preserve">2-) Sûrenin hem Peygambere hem ümmete hitap etmesi neyi gösterir?</w:t>
      </w:r>
    </w:p>
    <w:p>
      <w:pPr/>
      <w:r>
        <w:rPr/>
        <w:t xml:space="preserve">Bu korunma dersinin yalnız bir kişiye değil, bütün mümin topluluğa yönelik genel bir eğitim olduğunu gösterir.</w:t>
      </w:r>
    </w:p>
    <w:p>
      <w:pPr/>
      <w:r>
        <w:rPr/>
        <w:t xml:space="preserve">3-) Metinde “her asra bakmak” ile “bu asra daha ziyade bakmak” arasında nasıl bir fark vardır?</w:t>
      </w:r>
    </w:p>
    <w:p>
      <w:pPr/>
      <w:r>
        <w:rPr/>
        <w:t xml:space="preserve">İlki mesajın evrenselliğini, ikincisi ise bu çağın o mesajdan daha güçlü bir pay aldığını ifade eder.</w:t>
      </w:r>
    </w:p>
    <w:p>
      <w:pPr/>
      <w:r>
        <w:rPr/>
        <w:t xml:space="preserve">4-) “Mu’cize-i gaybiye” ifadesi burada hangi açıdan önemlidir?</w:t>
      </w:r>
    </w:p>
    <w:p>
      <w:pPr/>
      <w:r>
        <w:rPr/>
        <w:t xml:space="preserve">Kur’an’ın sadece hidayet vermekle kalmayıp, ince işaretlerle tehlikelere de dikkat çektiğini gösterdiği için önemlidir.</w:t>
      </w:r>
    </w:p>
    <w:p>
      <w:pPr/>
      <w:r>
        <w:rPr/>
        <w:t xml:space="preserve">5-) Bu kısa girişte neden ayrıntıya girilmeden “kısaca beyan edilecek” denmiş olabilir?</w:t>
      </w:r>
    </w:p>
    <w:p>
      <w:pPr/>
      <w:r>
        <w:rPr/>
        <w:t xml:space="preserve">Konunun geniş olduğunu, fakat burada özlü bir çerçeve sunulacağını göstermek için denmiş olabilir.</w:t>
      </w:r>
    </w:p>
    <w:p>
      <w:pPr/>
      <w:r>
        <w:rPr/>
        <w:t xml:space="preserve">6-) “Beş işaret” ifadesi, metnin bundan sonraki kısmını okumada nasıl bir beklenti oluşturur?</w:t>
      </w:r>
    </w:p>
    <w:p>
      <w:pPr/>
      <w:r>
        <w:rPr/>
        <w:t xml:space="preserve">Belirli örneklerle adım adım açıklama yapılacağı beklentisini oluşturur.</w:t>
      </w:r>
    </w:p>
    <w:p>
      <w:pPr/>
      <w:r>
        <w:rPr/>
        <w:t xml:space="preserve">7-) “Beş işaretle” denmesi, anlatımın dağınık değil hangi özellikte olacağını gösterir?</w:t>
      </w:r>
    </w:p>
    <w:p>
      <w:pPr/>
      <w:r>
        <w:rPr/>
        <w:t xml:space="preserve">Düzenli, planlı ve maddeler hâlinde ilerleyen bir açıklama olacağını gösterir.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4 - CEVAPLAR</w:t>
      </w:r>
    </w:p>
    <w:p>
      <w:pPr/>
      <w:r>
        <w:rPr/>
        <w:t xml:space="preserve">1-) Bu kısımda anlatılan husus, sûre hakkında nasıl bir “nükte” olarak tanıtılmaktadır?</w:t>
      </w:r>
    </w:p>
    <w:p>
      <w:pPr/>
      <w:r>
        <w:rPr/>
        <w:t xml:space="preserve">Çok önemli ve i’caza dair ince bir mana olarak tanıtılmaktadır.</w:t>
      </w:r>
    </w:p>
    <w:p>
      <w:pPr/>
      <w:r>
        <w:rPr/>
        <w:t xml:space="preserve">2-) Girişte bunun “uzun bir hakikate kısa bir işaret” olduğu söylenmesi ne ifade eder?</w:t>
      </w:r>
    </w:p>
    <w:p>
      <w:pPr/>
      <w:r>
        <w:rPr/>
        <w:t xml:space="preserve">Aslında derin ve geniş bir mesele bulunduğunu, fakat burada özlü biçimde temas edildiğini ifade eder.</w:t>
      </w:r>
    </w:p>
    <w:p>
      <w:pPr/>
      <w:r>
        <w:rPr/>
        <w:t xml:space="preserve">3-) Besmele ve sûrenin zikredilmesinden sonra yapılan açıklama, daha çok lafzın açık anlamına mı yoksa dolaylı işaretine mi dayanmaktadır?</w:t>
      </w:r>
    </w:p>
    <w:p>
      <w:pPr/>
      <w:r>
        <w:rPr/>
        <w:t xml:space="preserve">Daha çok dolaylı işaret ve ince mana yönüne dayanmaktadır.</w:t>
      </w:r>
    </w:p>
    <w:p>
      <w:pPr/>
      <w:r>
        <w:rPr/>
        <w:t xml:space="preserve">4-) Metne göre sûrenin verdiği temel eğitim nedir?</w:t>
      </w:r>
    </w:p>
    <w:p>
      <w:pPr/>
      <w:r>
        <w:rPr/>
        <w:t xml:space="preserve">Şer odaklarına karşı ilahî korunmaya sığınma eğitimidir.</w:t>
      </w:r>
    </w:p>
    <w:p>
      <w:pPr/>
      <w:r>
        <w:rPr/>
        <w:t xml:space="preserve">5-) “İnsan ve cin şeytanları” ifadesinin bir arada kullanılması, kötülüğün alanı hakkında ne gösterir?</w:t>
      </w:r>
    </w:p>
    <w:p>
      <w:pPr/>
      <w:r>
        <w:rPr/>
        <w:t xml:space="preserve">Kötülüğün hem görünür sosyal çevrede hem de görünmeyen alanda bulunabileceğini gösterir.</w:t>
      </w:r>
    </w:p>
    <w:p>
      <w:pPr/>
      <w:r>
        <w:rPr/>
        <w:t xml:space="preserve">6-) Giriş cümlesindeki ihtarın kalbe gelmiş olması, bu açıklamanın tonunu nasıl etkiler?</w:t>
      </w:r>
    </w:p>
    <w:p>
      <w:pPr/>
      <w:r>
        <w:rPr/>
        <w:t xml:space="preserve">Daha içten, dikkatli ve manevi bir tefekkür havası kazandırır.</w:t>
      </w:r>
    </w:p>
    <w:p>
      <w:pPr/>
      <w:r>
        <w:rPr/>
        <w:t xml:space="preserve">7-) Metne göre bu sûrenin özellikle “Kur’an’ın hizmetkârlarını” istiazeye çağırması neyi gösterir?</w:t>
      </w:r>
    </w:p>
    <w:p>
      <w:pPr/>
      <w:r>
        <w:rPr/>
        <w:t xml:space="preserve">Hak yolda hizmet edenlerin de çeşitli şerlere hedef olabileceğini ve bu yüzden ilahî korumaya daha çok ihtiyaç duyduklarını gösterir.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5 - CEVAPLAR</w:t>
      </w:r>
    </w:p>
    <w:p>
      <w:pPr/>
      <w:r>
        <w:rPr/>
        <w:t xml:space="preserve">1-) Hâtime bölümünde Felak sûresi neden özellikle dikkat çekici bir sûre olarak sunulmaktadır?</w:t>
      </w:r>
    </w:p>
    <w:p>
      <w:pPr/>
      <w:r>
        <w:rPr/>
        <w:t xml:space="preserve">Çünkü onun içinde, işarî yönden bu asra bakan ve korunma çağrısı taşıyan mucizevî bir incelik bulunduğu ifade edilmektedir.</w:t>
      </w:r>
    </w:p>
    <w:p>
      <w:pPr/>
      <w:r>
        <w:rPr/>
        <w:t xml:space="preserve">2-) Metne göre sûrenin mesajı sadece geçmişteki insanlara mı yöneliktir?</w:t>
      </w:r>
    </w:p>
    <w:p>
      <w:pPr/>
      <w:r>
        <w:rPr/>
        <w:t xml:space="preserve">Hayır; bütün zamanlara hitap eden bir yönü olduğu, fakat bu döneme ayrıca güçlü şekilde temas ettiği belirtilmektedir.</w:t>
      </w:r>
    </w:p>
    <w:p>
      <w:pPr/>
      <w:r>
        <w:rPr/>
        <w:t xml:space="preserve">3-) Bu döneme daha belirgin bakması, müminler açısından hangi ihtiyacı ortaya çıkarır?</w:t>
      </w:r>
    </w:p>
    <w:p>
      <w:pPr/>
      <w:r>
        <w:rPr/>
        <w:t xml:space="preserve">Şerlerden sakınma, manevî dikkat ve Allah’a sığınma ihtiyacını ortaya çıkarır.</w:t>
      </w:r>
    </w:p>
    <w:p>
      <w:pPr/>
      <w:r>
        <w:rPr/>
        <w:t xml:space="preserve">4-) Buradaki anlatım tarzı, sûreyi sadece okunacak bir metin olmaktan çıkarıp nasıl bir konuma yerleştirir?</w:t>
      </w:r>
    </w:p>
    <w:p>
      <w:pPr/>
      <w:r>
        <w:rPr/>
        <w:t xml:space="preserve">Onu aynı zamanda çağlara hitap eden bir uyarı ve korunma rehberi konumuna yerleştirir.</w:t>
      </w:r>
    </w:p>
    <w:p>
      <w:pPr/>
      <w:r>
        <w:rPr/>
        <w:t xml:space="preserve">5-) “Mu’cize-i gaybiye” ifadesi, Kur’an’ın hangi özelliğini öne çıkarır?</w:t>
      </w:r>
    </w:p>
    <w:p>
      <w:pPr/>
      <w:r>
        <w:rPr/>
        <w:t xml:space="preserve">Gizli kalmış tehlikelere ve zamanlar üstü hakikatlere işaret edebilme özelliğini öne çıkarır.</w:t>
      </w:r>
    </w:p>
    <w:p>
      <w:pPr/>
      <w:r>
        <w:rPr/>
        <w:t xml:space="preserve">6-) Bu pasajda sûrenin gaybî yönü anlatılırken niçin hemen ayrıntıya boğulmadan çerçeve çizilmektedir?</w:t>
      </w:r>
    </w:p>
    <w:p>
      <w:pPr/>
      <w:r>
        <w:rPr/>
        <w:t xml:space="preserve">Önce okuyucuya ana bakış açısını vermek ve sonra gelecek açıklamalara zemin hazırlamak için çerçeve çizilmektedir.</w:t>
      </w:r>
    </w:p>
    <w:p>
      <w:pPr/>
      <w:r>
        <w:rPr/>
        <w:t xml:space="preserve">7-) Parçaya göre bu sûreden çıkarılan ders sadece teorik bir bilgi midir, yoksa pratik bir yönü de var mıdır?</w:t>
      </w:r>
    </w:p>
    <w:p>
      <w:pPr/>
      <w:r>
        <w:rPr/>
        <w:t xml:space="preserve">Pratik yönü vardır; çünkü doğrudan korunma ve sığınma çağrısı yapılmaktadır.</w:t>
      </w:r>
    </w:p>
    <w:p>
      <w:r>
        <w:br w:type="page"/>
      </w:r>
    </w:p>
    <w:p>
      <w:pPr>
        <w:pStyle w:val="Heading2"/>
      </w:pPr>
      <w:r>
        <w:t>lisans meyve-risalesi-p96-hatime-felak-suresinin-mana-yi-isari-mucizesine-giris-bes-isaret - Set 6 - CEVAPLAR</w:t>
      </w:r>
    </w:p>
    <w:p>
      <w:pPr/>
      <w:r>
        <w:rPr/>
        <w:t xml:space="preserve">1-) Bu pasajda ele alınan sûre, hangi ana tema etrafında yorumlanmaktadır?</w:t>
      </w:r>
    </w:p>
    <w:p>
      <w:pPr/>
      <w:r>
        <w:rPr/>
        <w:t xml:space="preserve">Kötülüklerden korunma ve Allah’a sığınma teması etrafında yorumlanmaktadır.</w:t>
      </w:r>
    </w:p>
    <w:p>
      <w:pPr/>
      <w:r>
        <w:rPr/>
        <w:t xml:space="preserve">2-) Açıklamada sûrenin “işarî” yönünden söz edilmesi, anlam katmanları hakkında ne öğretir?</w:t>
      </w:r>
    </w:p>
    <w:p>
      <w:pPr/>
      <w:r>
        <w:rPr/>
        <w:t xml:space="preserve">Âyetlerin yalnız görünen manaya değil, daha derin ve zamana bakan çağrışımlara da sahip olduğunu öğretir.</w:t>
      </w:r>
    </w:p>
    <w:p>
      <w:pPr/>
      <w:r>
        <w:rPr/>
        <w:t xml:space="preserve">3-) Metne göre korunulması istenen kötülük kaynakları hangi iki temel grupta anılmaktadır?</w:t>
      </w:r>
    </w:p>
    <w:p>
      <w:pPr/>
      <w:r>
        <w:rPr/>
        <w:t xml:space="preserve">İnsan kaynaklı olanlar ve cin kaynaklı olanlar şeklinde iki grupta anılmaktadır.</w:t>
      </w:r>
    </w:p>
    <w:p>
      <w:pPr/>
      <w:r>
        <w:rPr/>
        <w:t xml:space="preserve">4-) Bu sûrenin bütün zamanlara hitap etmesine rağmen, bu çağa daha fazla yönelmesi hangi yorumu destekler?</w:t>
      </w:r>
    </w:p>
    <w:p>
      <w:pPr/>
      <w:r>
        <w:rPr/>
        <w:t xml:space="preserve">Bu çağın özel ölçüde fitne ve tehlike taşıdığı yorumunu destekler.</w:t>
      </w:r>
    </w:p>
    <w:p>
      <w:pPr/>
      <w:r>
        <w:rPr/>
        <w:t xml:space="preserve">5-) Kur’an hizmetinde olanların özel olarak zikredilmesi, onların hangi açıdan daha dikkatli olmaları gerektiğini gösterir?</w:t>
      </w:r>
    </w:p>
    <w:p>
      <w:pPr/>
      <w:r>
        <w:rPr/>
        <w:t xml:space="preserve">Manevî saldırılar, engellemeler ve bozguncu tesirlere karşı daha dikkatli olmaları gerektiğini gösterir.</w:t>
      </w:r>
    </w:p>
    <w:p>
      <w:pPr/>
      <w:r>
        <w:rPr/>
        <w:t xml:space="preserve">6-) Bölümde anlatılan gaybî yön, daha çok neyin delili olarak sunulmaktadır?</w:t>
      </w:r>
    </w:p>
    <w:p>
      <w:pPr/>
      <w:r>
        <w:rPr/>
        <w:t xml:space="preserve">Kur’an’ın mucizevî haber verme yönünün bir belirtisi olarak sunulmaktadır.</w:t>
      </w:r>
    </w:p>
    <w:p>
      <w:pPr/>
      <w:r>
        <w:rPr/>
        <w:t xml:space="preserve">7-) Bu bölümden çıkan en temel ders nedir?</w:t>
      </w:r>
    </w:p>
    <w:p>
      <w:pPr/>
      <w:r>
        <w:rPr/>
        <w:t xml:space="preserve">Şerlerin yoğunlaştığı zamanlarda kurtuluş yolu, Kur’an’ın ikazını dinleyip Allah’a samimiyetle sığınmaktır.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39317f0bce44cd" /></Relationships>
</file>