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835fe26de479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introduced by the Qur’anic 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a person become by giving his person and property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exchange described in terms of benefit and status?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reader need to do in order to understand this exchange more clearly?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things are said to be given to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reward is promised for this exchange?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who is making the purchase?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whom is this purchase made?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“sold”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value of this spiritual “sale”?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being profitable, what kind of position does this act give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roles are connected to the one who gives himself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needs to listen to the comparison that follows.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very rewarding and as giving a person a noble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Allah’s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idea that believers give themselves and what they own to Allah, and in return they receive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made from 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the One making the purchase.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person’s self and possessions.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Allah’s servant and His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person an honorable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it brings great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believer’s self and wealth are being offered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verse say believers receive in return for giving themselves and their property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act of belonging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feeling about this act is the reader encouraged to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word “trade” a meaningful way to describe this relationship?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explanation is about to come after this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appeal is being made to the reader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promise is attached to the believers’ giving of themselves and their property?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of commitment is created by calling a person Allah’s soldier?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of humility is created by calling a person Allah’s slave or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worth of serving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a comparison be helpful for understanding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method of explanation is promised after the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shows an exchange in which what is given is rewarded with something much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encouraged to see it as something valuable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being His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receive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loyalty, discipline, and readiness to serve Allah’s cause.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promise is that Paradise will be theirs.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being invited to pay attention and reflect on the coming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parable or comparison is about to come.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comparison is promised.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make an abstract spiritual truth easier to picture and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serving Allah is both deeply honorable and highly rewarding.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complete belonging to Allah and obedient worship.</w:t>
            </w:r>
          </w:p>
        </w:tc>
      </w:tr>
    </w:tbl>
  </w:body>
</w:document>
</file>