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81ec59c624b7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parable’s explanation, who does the king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include under a person’s “property”?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represented by the noble lieutenant?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world described as stormy and always shifting?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does the changing world push a person to 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answer change the meaning of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refuses this trade, what general result follows besides missing its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gain listed?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eye become if it follows selfish desire?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fourth profit for a person living with many needs and weaknesses?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of the passage about a person’s life and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use a parable before explaining the truth directly?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earthly life is unstable and cannot be held onto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the Messenger of Allah,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not just wealth, but also the self, inner life, and all human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stands for Allah, the Lord and Creator who existed before everything and remains after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fading life becomes everlasting in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person also suffers five different losses.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seems like giving up something becomes a way of keeping it in a better and lasting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a person wonder whether what slips away can be turned into something lasting.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 story to make a deep spiritual lesson easier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dedicate his life and faculties to Allah, because they are a trust and doing so brings lasting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Trust in Allah brings peace and keeps a person from being overwhelmed by distress.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a low servant of lust and attachment to temporary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world compared to a battlefield?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guide in the parable points people toward the right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of the five gains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human concern comes from seeing this instability?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the tongue rise in value?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transition does the passage make after listing the five profits?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warning is given at the end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figures in the parable are directly explained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how is Allah described through the symbol of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parts of the person are included in this trust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Qur’an central to the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fear losing what they have and want to know if it can be preserved.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short earthly life is turned into a source of eternal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noble lieutenant, representing the Messenger of Allah, guides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unstable, full of change, and nothing in it remains in a fixed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Refusing this exchange means not only missing the profits but also facing five losses.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warns that turning away from this exchange leads to five losses.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believer receives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being used with gratitude and awareness of Allah’s provision rather than mere appetite.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clearly teaches the spiritual exchange being discussed.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body, spirit, heart, senses, intellect, and imagination are all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the eternal ruler, the Lord, and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king, the lieutenant, and the decree are explained.</w:t>
            </w:r>
          </w:p>
        </w:tc>
      </w:tr>
    </w:tbl>
  </w:body>
</w:document>
</file>