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5a5330c6e4fa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comparison is used at the beginning of the passage to explain how different periods of time relate to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larger reality do day and night belong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years, stages of human life, and longer eras of the world connected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prayer time is linked with the beginning of the day and the beginning of several other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examples are associated with Fajr besides the time before sunrise?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 student supposed to remember through the examples connected to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prayer time is connected with the middle and fullness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things does Zuhr resemble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meaning is especially recalled at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the world to a 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different “hands” of a clock do in relation to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same way, how do day and night, years, human life stages, and world eras relate to each 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Fajr is linked with those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matching levels of time that resemble one another, remind people of one another, and form a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parts of the world, which is described like a huge clock under Allah’s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clock is used as the main comparison, showing that different units of time connect, reflect one another, and move in an ordered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resembles midsummer, the strongest period of youth, and a major stage in humanity’s existence within the life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Zuhr is connected with that idea.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student should remember Allah’s actions and creative work shown in those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connected with early spring, the stage before birth in the womb, and the first stage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mirror one another and call similar meanings to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face one another, resemble one another, and move in a connected sequence.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time is organized, connected, and full of signs that point from one level of existence to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to mind Allah’s mercy and the many blessings that come with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is Fajr mainly associated with: endings, beginnings, or confusion?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Fajr to human life before birth?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Fajr to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Fajr helps a person remember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period of nature is compared to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period of human life is compared to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is emphasized by comparing many kinds of time to the parts of a 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years play in this chain of comparisons?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stages of a person’s life treated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people should do when they notice these similarities between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prayer time is tied to the earliest stage of creation and fresh beginnings?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natural season supports that meaning of Fajr?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a person remember Allah’s acts in bringing things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connects it to springtime, when life begins to appear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links Fajr to the earliest stage of human existence in the womb.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mainly associated with beginnings.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act as a larger unit that corresponds to a higher level of time than day and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idea that time is layered and meaningful, with each level reflecting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strongest and most active period of youth.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height of summer.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Fajr.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reflect and remember the divine meanings connected with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treated as another time scale that matches the larger pattern of the universe.</w:t>
            </w:r>
          </w:p>
        </w:tc>
      </w:tr>
    </w:tbl>
  </w:body>
</w:document>
</file>