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79d9d72dd340a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change in nature at the beginning of night is described at the start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connect the coming of night with Allah’s power over day and night?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seasonal change is used as a comparison for the shift from day to night?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fading of people’s remaining traces in the world remind the reader of?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short-words-p49-ninth-word-fifth-point-night-prayer-and-the-transformations-of-the-universe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larger event does the ending of this world call to mind?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this worldly life described in comparison with the hereafter?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idea about the true One worthy of worship is emphasized near the end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compare these changes to pages in a book?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short-words-p49-ninth-word-fifth-point-night-prayer-and-the-transformations-of-the-universe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main lesson does the passage teach about the time of 'Isha?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overall response should a Muslim have after understanding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happens to the horizon at the time of 'Isha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spread of night over the universe suggest about Allah’s rule?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short-words-p49-ninth-word-fifth-point-night-prayer-and-the-transformations-of-the-universe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reminds the reader that created things pass away and move on to another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movement from summer to winter is used as a similar example of change under Allah’s control.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presents nightfall as a sign that Allah controls both times and turns one into the other with ease.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last light of day disappears, and darkness spreads over the world.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Allah handles huge changes easily, as if turning, writing, and erasing pages.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only true One worthy of love, worship, and control is the One who changes all these states of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This world is shown as limited, short-lived, and low, while the next world is broad, lasting, and majestic.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points to the destruction of this temporary world and the appearance of the hereafter.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that His rule reaches everything and that all creation is under His command.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remaining daylight vanishes from the edge of the sky.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Muslim should trust Allah’s control, remember the hereafter, and turn worship sincerely toward Him alone.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'Isha reminds a person of Allah’s complete power, the passing nature of this world, and the certainty of the hereafter.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mention the sun and the moon while discussing 'Isha?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purpose of comparing summer’s green beauty with winter’s whiteness?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treat the memory of those who have passed away?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that gradual disappearance teach about life in this world?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short-words-p49-ninth-word-fifth-point-night-prayer-and-the-transformations-of-the-universe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two qualities of the hereafter are highlighted in contrast to this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argument does the passage make for why only Allah deserves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image of writing and erasing deepen the meaning of divine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scene marks the arrival of 'Isha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short-words-p49-ninth-word-fifth-point-night-prayer-and-the-transformations-of-the-universe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move from an everyday event to a spiritual lesson?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other natural cycle is paired with day and night as evidence of divine control?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suggest about the works people leave behind after they die?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phrase about passing to another world mean in simple terms?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short-words-p49-ninth-word-fifth-point-night-prayer-and-the-transformations-of-the-universe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teaches that worldly things do not last and are not the final destination.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that even their remaining effects in the world gradually disappear over time.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another clear example of Allah changing one condition into a very different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uses them as signs that Allah governs the great bodies of the universe just as He governs day and night.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day fully ends, and the darkness of night covers the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creating, removing, and replacing worlds is effortless for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Only Allah can control and transform the whole order of existence, so only He truly deserves worship and love.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hereafter is described as everlasting and great in rank.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means that death is not the end; creation moves into a different realm.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that those traces do not remain forever but are eventually removed from this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cycle of summer and winter is presented as another sign.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takes the normal change from day to night and uses it to remind the reader of Allah’s greater actions in creation.</w:t>
            </w:r>
          </w:p>
        </w:tc>
      </w:tr>
    </w:tbl>
  </w:body>
</w:document>
</file>