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fbcb21e7c46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helps the truths of faith become part of a believer’s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matters of conscience and reason if they are not supported by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two broad areas does the passage say worship brings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worship described in the relationship between Allah and the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worship with success in both personal life and community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claim is made at the start about worship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belief alone described as not enough if worship is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real life is mentioned to support this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next life, what does the passage say worship improves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worship is not only private?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connection between worship and character formation?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conscience and reason fail to shape a person strongly on their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noble and honored bond between the Creator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good in this life and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stay weak and do not have much real effect in a person’s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does, because it strengthens belief through obeying Allah’s commands and staying away from what He forbids.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condition of the Muslim world is presented as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ideas held only in conscience and reason can remain weak unless they are reinforced through practice.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gives strength to belief and makes it part of a person’s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helps organize life, supports growth, and benefits both the individual and the larger group.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without regular obedience to Allah, they may stay too weak to guide life effectively.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worship helps faith move from being only an idea to becoming part of who a person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worship benefits both the individual person and the whole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improves human life by bringing order, growth, and well-being.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broad is the benefit of worship according to the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relationship is created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bond is worship said to create?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first effect of worship on belief is mentioned in the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worship is absent, what weakness remains in a person’s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worship brings besides spiritual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worship described as honorable?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worship does to the truths a Muslim believes?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inner conviction and rational understanding alone not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claim is made about worship and human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worship affects both the self and society?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introduction, what is worship said to do for the articles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belief firmness and makes it part of a believer’s personal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lofty bond between the Creator and the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creates an elevated relationship between the servant and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benefit is broad because it covers this world, the hereafter, the individual, and the community.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them active, firm, and deeply rooted in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a high and noble connection between Allah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well-being, order, and progress in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person’s moral and intellectual awareness remains weak and does not fully guide action.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them strength and makes them part of the believer’s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worship brings perfection and order to people individually and collectively.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said to be a source of happiness and success in both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without worship they may remain weak and fail to shape real life.</w:t>
            </w:r>
          </w:p>
        </w:tc>
      </w:tr>
    </w:tbl>
  </w:body>
</w:document>
</file>