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f600df50b414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medicine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Allah’s mercy important in this medicine?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warning is given about poverty?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that same picture, what is spring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must a person avoid on this long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travel papers mean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easy and not heavy?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those things gained?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do in the universe,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choice does the passage call people to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good qualities are named as the second medicine?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 as the Provider?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bunch of flowers decorating the 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know we need Allah, but we should not show off our need to people like a beggar.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 person depends on Allah’s kindness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being thankful, being content, making dua, and trusting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following the Qur’an’s commands and avoiding its forbidden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Praying the five daily prayers and leaving the seven big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mean obedience to Allah through worship and staying away from major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Serious sins.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full of compassion and gives generously.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Thankfulness, contentment, dua, and trust in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leave calls to sin and instead listen to the Qur’an, follow it, and recite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explains creation like a guide in a huge masjid.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Allah’s guest, how can need become something easier to bear?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same way, what does the passage mean by increasing poverty?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poverty is not praised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ticket and voucher symbolize?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says that the road after this life needs special supplies?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earthly things are said to be useless for that journey after a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to the lazy self about salah and sins?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why should we keep close to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part of the second medicine that shows good manners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about Allah is this medicine meant to grow in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part of the second medicine that means leaning on Allah’s kindness?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needed for the dark road after this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short-words-p25-seventh-word-medicine-of-gratitude-and-contentment-prayer-and-avoiding-major-sins-as-the-ticket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Religious duties and leaving serious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Pretending to people that you are needy to get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Feeling more need for Allah, not 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become like a pleasant appetite.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gives light, guidance, truth,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prayers and leaving big sins are light and easy.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Science, philosophy, and 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who know and observe hidden truths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Supplies, light, and a ride for the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Trusting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strong feeling of depending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Being thankful.</w:t>
            </w:r>
          </w:p>
        </w:tc>
      </w:tr>
    </w:tbl>
  </w:body>
</w:document>
</file>