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0d12a29dbb420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a person wants to be like the happy brother, what should he listen to and follow?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three things does the passage tell a person to do with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road is the road of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this wise person gains?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short-words-p31-eighth-word-applying-the-symbols-in-the-comparison-general-principle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lion remind people 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two root-gnawing creatures stand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poisonous little creatures represent?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poisonous vermin symbolize?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short-words-p31-eighth-word-applying-the-symbols-in-the-comparison-general-principle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strange one-tree-many-fruits picture prove?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key statement comes first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At the start of the passage, what choice is the listener asked to make?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comparison, what does the other brother stand for?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short-words-p31-eighth-word-applying-the-symbols-in-the-comparison-general-principle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calm and settled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road on the right.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Listen to it, obey it, and act by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should listen to the Qur’an and obey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calamities of worldly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troubles and hardships of this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passing of night and 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Death and the time appointed by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An unbelieving soul and a bad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be like the fortunate brother, not the unfortunate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There is no god but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Allah’s power is unique and amazing.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unfortunate brother represent?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a smart person do when good and bad are mixed?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set time with the lion mean too?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tree stand for in a person’s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short-words-p31-eighth-word-applying-the-symbols-in-the-comparison-general-principle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the stinging harmful creatures compared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are those fruits also called samples and invitations?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invitation do those fruits give?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to the meaning of the grave for people of the Qur’an?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short-words-p31-eighth-word-applying-the-symbols-in-the-comparison-general-principle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being spoken to along with the nafs in the first lines?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first brother stand for inside a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garden on the road stand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garden teach us about this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short-words-p31-eighth-word-applying-the-symbols-in-the-comparison-general-principle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lifetime and the base of living.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person’s appointed end.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Take the good and leave the bad.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An unbelieving spirit and a corrupt heart.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becomes an opening to everlasting life and 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invite people to seek the fruits of 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they give a small taste and call people toward the fruits of 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Worldly troubles and disasters.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good and bad are together in human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person’s short life in the world with people, where good and bad are mixed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believing spirit and a righteous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person listening to the story.</w:t>
            </w:r>
          </w:p>
        </w:tc>
      </w:tr>
    </w:tbl>
  </w:body>
</w:document>
</file>