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e3779e430401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person say while bending down in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show that creation obeys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lamps in the world picture help us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what does the death of creatures resemble?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after some creatures die and later return in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man do after seeing that creatures die and live again by Allah’s will?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prostration called in a special way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the night prayer as an act of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things do the five prayer times stand for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the worshipper says that Allah is the Greatest, what does he do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animals and plants at night?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hidden suns and calm stars show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like a great prostration.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help us understand that creation serves under Allah’s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creation is like an army that follows orders.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says that Allah is the Greatest.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describes it as lovely, uplifting, and sensible.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described as a kind of rising upward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follows by saying that Allah is the Greatest and by prostrating.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rise again and get ready to serve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His greatness and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resting under Allah’s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bends in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Great changes and divine gifts.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command of Allah is mentioned to show His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shows Allah can bring life again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person learn from the way creation bows and rises?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whose presence does man prostrate?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present the night prayer as a small matter or an important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every one of the five prayer times signal?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worshipper remember about Allah before bowing down?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passage, what are created things like because they follow Allah’s command?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many creatures over time, like each year or century?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passing away of creatures shown as messy or ordered?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season gives hope by showing life returning?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person feel when he prostrates?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short-words-p51-ninth-word-fifth-point-bowing-and-prostration-with-the-universe-general-result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presence of Allah, the Most Merciful and Most Compassionate.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should worship Allah with praise and prostration.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return of life in spring shows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command that something comes into being when He wills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like obedient workers and soldiers.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remembers Allah’s majesty.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signals a great change and Allah’s active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presents it as very important.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feels loving wonder, humility, and lowliness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Spring gives that hope.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shown as ordered.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finish their jobs and pass away in an orderly way.</w:t>
            </w:r>
          </w:p>
        </w:tc>
      </w:tr>
    </w:tbl>
  </w:body>
</w:document>
</file>