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60c2abfc74bd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of the comparison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ruler send the servants out instead of leaving them where they were?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were the servants told to prepare for with their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travel were available on the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loss of almost all the second servant’s money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friend’s advice tell us about true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his friend advise him to do with the last coin?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thinks ahead and prepares for what matters most, which servant would he resemble?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reader conclude about self-control from this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statement at the beginning tells us how important prayer is in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 person who neglects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equal gift show about the start of their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were road vehicles, trains, boats, and airplanes.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told to prepare for travel and for setting up their home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them to travel and settle in a better place prepared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lesson is that the daily prayers are very valuable, easy to gain, and foolish to neglect.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resemble the fortunate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told him to buy a ticket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wisdom is to use what remains for what is necessary, not for extra pleasure.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sinful or foolish choices can leave a person weak and unprepared.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they both began with the same opportunity.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person is acting in a very foolish and harmful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the prescribed prayers hold religion up like a pillar supports a building.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Self-control helps a person save for what truly matters.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servant acted in a smart and successful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poor habits are named for the second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friend want to protect the careless servant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comparison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thinking skill does the passage ask the reader to use when judging the servant’s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does the passage want the reader to have about prayer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to pay attention to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ruler send the two servants?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fortunate servant treat the ruler’s gift?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first servant’s spending differ from the second servant’s spending?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his money because of that good 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friend compare the ticket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reader understand that a small cost can open the way to a huge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protect him from a long, hungry, lonely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Gambling, entertainment, laziness, and stubbornness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fortunate servant did.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sent them to live on one of his rich farms.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helps explain clearly how precious prayer is and how wrong it is to ignore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wants the reader to see prayer as precious and worth the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the reader to use clear reasoning and common sense.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compared it to a key that opens a treasure.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grew many times over.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spent a little wisely, while the second spent almost everything foolishly.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treated it responsibly and used part of it for good benefit.</w:t>
            </w:r>
          </w:p>
        </w:tc>
      </w:tr>
    </w:tbl>
  </w:body>
</w:document>
</file>