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a11d6f7e94d0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can help a person understand the world, the human soul, and why religion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religion is clearly named as the true religion before Allah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story, what do the two roads seem to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setting is used to teach this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choice did the brothers have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information did he give about the left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brother chose the right road, and what kind of person was he?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good brother’s choice show about his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left path not truly a better path even though it offers freedom?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message can a student learn from the two brothers’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introduced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frees the human spirit from darkness?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story about two brothers traveling and choosing between two roads.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represent two ways of life: one with faith, order, and safety, and one with selfish freedom and harm.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Thinking carefully about true religion, especially Islam, helps a person understand these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was willing to accept discipline and trust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well-mannered brother chose it, and he had good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allowed more freedom, but it led to harm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had to choose between a right-hand road and a left-hand road.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Turning to Allah and affirming His oneness frees it from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understanding life, the human spirit, and the importance of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right path may ask for self-control, but it brings goodness, while careless freedom can bring trouble.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that kind of freedom leads to danger and sadness.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 the words about Allah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the comparison of the two brothers is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information did the man at the fork give about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man say about the road on the left?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was connected to the left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right path not described as completely easy?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contrast is given between appearance and reality in the last sentence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did the other brother make when choosing his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connection between religion and understanding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 life without true religion pictured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condition of a person without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main people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short-words-p27-eighth-word-religion-and-worldly-life-choosing-between-two-roads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fewer limits, but it led to danger and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required obedience, but it brought protection and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difference between following guidance and following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shown as keys that help solve life’s deep mystery and bring light to the soul.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chose based only on having no restrictions.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left road looked comfortable at first, but it was actually difficult and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includes laws and discipline that require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freedom came with danger and unhappiness.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brothers on a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becomes deeply unhappy.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as dark, painful, and trapped.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true religion helps a person understand life and himself.</w:t>
            </w:r>
          </w:p>
        </w:tc>
      </w:tr>
    </w:tbl>
  </w:body>
</w:document>
</file>