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4fa2685be4e6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nightfall, what kind of condition is the human spirit described as being 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does the worshipper face when he thinks about the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ask Allah to send into his world and future?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sleep remind the reader of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honesty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Allah takes the place of mortal loved ones in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prayer, who protects a person from harmful things he fears?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opening chapter of the prayer teach about who deserves praise?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a small and lonely person become honored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person ask for when saying, “Guide us to the Straight Path”?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time of day is the passage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worshipper decide about things that disappear?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reminds the reader of death.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asks for mercy and guidance that bring light and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feels surrounded by darkness, uncertainty, and many troubling events.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weak, needy, and surrounded by many troubles and unknown things ahead.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true and complete praise belongs to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All-Compassionate Protector, protects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heart turns to the One Who never leaves instead of depending only on people who cannot stay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worshipper openly admitting his sadness, fear, and need before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decides not to give his heart to things that fade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the night prayer at nightfall.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asks Allah to lead him on the path that brings everlasting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being connected to Allah, Who rules over all times and all things.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Being does the worshipper turn to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man does for a while about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person does no matter what happens before going to sleep?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ending the day’s record well?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should people not give deep praise to created beings as if they deserve it 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person begin with al-Fatiha instead of praising created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the worshipper speaks in the name of all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final request mentioned in the passage, and why is it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feelings or weaknesses make the night prayer especially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During the night prayer, from whom does a person seek safety and shelter?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turning to Allah at night especially fitting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reason a person stands to pray before sleeping?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short-words-p50-ninth-word-fifth-point-seeking-refuge-through-the-night-prayer-and-the-levels-of-fatiha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closing the day with obedience and worship instead of neglect.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performs his final act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he stops thinking about it for a time and pours out his grief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turns to Allah, the One Who remains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final request is for guidance to the Straight Path, and it is important because it leads to everlasting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prayer expresses worship and need that fit the whole created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created beings are not complete and do not deserve that highest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are limited and needy, so they are not worthy of the kind of perfect praise that belongs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end the record of his day in a good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night reminds a person of weakness, loneliness, and need for protection.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seeks refuge with Allah, the One Who lives forever and never fades.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weakness, neediness, fear, sadness, and uncertainty make it especially important.</w:t>
            </w:r>
          </w:p>
        </w:tc>
      </w:tr>
    </w:tbl>
  </w:body>
</w:document>
</file>